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309F" w14:textId="77777777" w:rsidR="00097597" w:rsidRDefault="00097597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b/>
          <w:color w:val="6F6F6E"/>
        </w:rPr>
      </w:pPr>
    </w:p>
    <w:p w14:paraId="69C9FA9B" w14:textId="4F500502" w:rsidR="00097597" w:rsidRPr="001C656D" w:rsidRDefault="00D102B8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b/>
          <w:color w:val="6F6F6E"/>
          <w:lang w:val="de-DE"/>
        </w:rPr>
      </w:pPr>
      <w:r>
        <w:rPr>
          <w:rFonts w:ascii="Lato" w:eastAsia="Lato" w:hAnsi="Lato" w:cs="Lato"/>
          <w:b/>
          <w:color w:val="6F6F6E"/>
          <w:lang w:val="de-DE"/>
        </w:rPr>
        <w:t>Oberursel</w:t>
      </w:r>
      <w:r w:rsidR="0047547B" w:rsidRPr="001C656D">
        <w:rPr>
          <w:rFonts w:ascii="Lato" w:eastAsia="Lato" w:hAnsi="Lato" w:cs="Lato"/>
          <w:b/>
          <w:color w:val="6F6F6E"/>
          <w:lang w:val="de-DE"/>
        </w:rPr>
        <w:t xml:space="preserve">, </w:t>
      </w:r>
      <w:r w:rsidR="00215912">
        <w:rPr>
          <w:rFonts w:ascii="Lato" w:eastAsia="Lato" w:hAnsi="Lato" w:cs="Lato"/>
          <w:b/>
          <w:color w:val="6F6F6E"/>
          <w:lang w:val="de-DE"/>
        </w:rPr>
        <w:t>1</w:t>
      </w:r>
      <w:r w:rsidR="005B3FF7">
        <w:rPr>
          <w:rFonts w:ascii="Lato" w:eastAsia="Lato" w:hAnsi="Lato" w:cs="Lato"/>
          <w:b/>
          <w:color w:val="6F6F6E"/>
          <w:lang w:val="de-DE"/>
        </w:rPr>
        <w:t>5</w:t>
      </w:r>
      <w:r w:rsidR="009F3E33">
        <w:rPr>
          <w:rFonts w:ascii="Lato" w:eastAsia="Lato" w:hAnsi="Lato" w:cs="Lato"/>
          <w:b/>
          <w:color w:val="6F6F6E"/>
          <w:lang w:val="de-DE"/>
        </w:rPr>
        <w:t>.</w:t>
      </w:r>
      <w:r w:rsidR="00C16284" w:rsidRPr="001C656D">
        <w:rPr>
          <w:rFonts w:ascii="Lato" w:eastAsia="Lato" w:hAnsi="Lato" w:cs="Lato"/>
          <w:b/>
          <w:color w:val="6F6F6E"/>
          <w:lang w:val="de-DE"/>
        </w:rPr>
        <w:t xml:space="preserve"> </w:t>
      </w:r>
      <w:r w:rsidR="009F3E33">
        <w:rPr>
          <w:rFonts w:ascii="Lato" w:eastAsia="Lato" w:hAnsi="Lato" w:cs="Lato"/>
          <w:b/>
          <w:color w:val="6F6F6E"/>
          <w:lang w:val="de-DE"/>
        </w:rPr>
        <w:t>März</w:t>
      </w:r>
      <w:r w:rsidR="00C16284" w:rsidRPr="001C656D">
        <w:rPr>
          <w:rFonts w:ascii="Lato" w:eastAsia="Lato" w:hAnsi="Lato" w:cs="Lato"/>
          <w:b/>
          <w:color w:val="6F6F6E"/>
          <w:lang w:val="de-DE"/>
        </w:rPr>
        <w:t xml:space="preserve"> 202</w:t>
      </w:r>
      <w:r w:rsidR="00215912">
        <w:rPr>
          <w:rFonts w:ascii="Lato" w:eastAsia="Lato" w:hAnsi="Lato" w:cs="Lato"/>
          <w:b/>
          <w:color w:val="6F6F6E"/>
          <w:lang w:val="de-DE"/>
        </w:rPr>
        <w:t>4</w:t>
      </w:r>
    </w:p>
    <w:p w14:paraId="04A00B04" w14:textId="11203FE9" w:rsidR="00097597" w:rsidRDefault="00097597">
      <w:pPr>
        <w:spacing w:line="300" w:lineRule="auto"/>
        <w:ind w:right="-5"/>
        <w:rPr>
          <w:rFonts w:ascii="Lato" w:eastAsia="Lato" w:hAnsi="Lato" w:cs="Lato"/>
          <w:b/>
          <w:lang w:val="de-DE"/>
        </w:rPr>
      </w:pPr>
    </w:p>
    <w:p w14:paraId="1D408684" w14:textId="4FBB13F8" w:rsidR="00014BFB" w:rsidRDefault="00014BFB">
      <w:pPr>
        <w:spacing w:line="300" w:lineRule="auto"/>
        <w:ind w:right="-5"/>
        <w:rPr>
          <w:rFonts w:ascii="Lato" w:eastAsia="Lato" w:hAnsi="Lato" w:cs="Lato"/>
          <w:b/>
          <w:lang w:val="de-DE"/>
        </w:rPr>
      </w:pPr>
    </w:p>
    <w:p w14:paraId="20A79549" w14:textId="29ECDCE4" w:rsidR="00014BFB" w:rsidRDefault="00014BFB">
      <w:pPr>
        <w:spacing w:line="300" w:lineRule="auto"/>
        <w:ind w:right="-5"/>
        <w:rPr>
          <w:rFonts w:ascii="Lato" w:eastAsia="Lato" w:hAnsi="Lato" w:cs="Lato"/>
          <w:b/>
          <w:lang w:val="de-DE"/>
        </w:rPr>
      </w:pPr>
    </w:p>
    <w:p w14:paraId="7EE2D9A9" w14:textId="77777777" w:rsidR="00E72E79" w:rsidRDefault="00E72E79">
      <w:pPr>
        <w:spacing w:line="300" w:lineRule="auto"/>
        <w:ind w:right="-5"/>
        <w:rPr>
          <w:rFonts w:ascii="Lato" w:eastAsia="Lato" w:hAnsi="Lato" w:cs="Lato"/>
          <w:b/>
          <w:lang w:val="de-DE"/>
        </w:rPr>
      </w:pPr>
    </w:p>
    <w:p w14:paraId="711858A1" w14:textId="77777777" w:rsidR="0062265E" w:rsidRPr="0062265E" w:rsidRDefault="0062265E" w:rsidP="0062265E">
      <w:pPr>
        <w:spacing w:line="300" w:lineRule="auto"/>
        <w:ind w:right="-5"/>
        <w:rPr>
          <w:rFonts w:ascii="Lato" w:eastAsia="Lato" w:hAnsi="Lato" w:cs="Lato"/>
          <w:b/>
          <w:lang w:val="de-DE"/>
        </w:rPr>
      </w:pPr>
    </w:p>
    <w:p w14:paraId="75CF5EEE" w14:textId="1150A3F9" w:rsidR="009F3E33" w:rsidRDefault="001D4E5E" w:rsidP="001D4E5E">
      <w:pPr>
        <w:spacing w:line="300" w:lineRule="auto"/>
        <w:ind w:right="-5"/>
        <w:rPr>
          <w:rFonts w:ascii="Lato" w:eastAsia="Lato" w:hAnsi="Lato" w:cs="Lato"/>
          <w:b/>
          <w:sz w:val="24"/>
          <w:szCs w:val="24"/>
          <w:lang w:val="de-DE"/>
        </w:rPr>
      </w:pPr>
      <w:r>
        <w:rPr>
          <w:rFonts w:ascii="Lato" w:eastAsia="Lato" w:hAnsi="Lato" w:cs="Lato"/>
          <w:b/>
          <w:sz w:val="24"/>
          <w:szCs w:val="24"/>
          <w:lang w:val="de-DE"/>
        </w:rPr>
        <w:t>BMI</w:t>
      </w:r>
      <w:r w:rsidR="009F3E33">
        <w:rPr>
          <w:rFonts w:ascii="Lato" w:eastAsia="Lato" w:hAnsi="Lato" w:cs="Lato"/>
          <w:b/>
          <w:sz w:val="24"/>
          <w:szCs w:val="24"/>
          <w:lang w:val="de-DE"/>
        </w:rPr>
        <w:t xml:space="preserve"> auf der „D</w:t>
      </w:r>
      <w:r w:rsidR="00761719">
        <w:rPr>
          <w:rFonts w:ascii="Lato" w:eastAsia="Lato" w:hAnsi="Lato" w:cs="Lato"/>
          <w:b/>
          <w:sz w:val="24"/>
          <w:szCs w:val="24"/>
          <w:lang w:val="de-DE"/>
        </w:rPr>
        <w:t xml:space="preserve">ACH </w:t>
      </w:r>
      <w:r w:rsidR="009F3E33">
        <w:rPr>
          <w:rFonts w:ascii="Lato" w:eastAsia="Lato" w:hAnsi="Lato" w:cs="Lato"/>
          <w:b/>
          <w:sz w:val="24"/>
          <w:szCs w:val="24"/>
          <w:lang w:val="de-DE"/>
        </w:rPr>
        <w:t>+</w:t>
      </w:r>
      <w:r w:rsidR="00761719">
        <w:rPr>
          <w:rFonts w:ascii="Lato" w:eastAsia="Lato" w:hAnsi="Lato" w:cs="Lato"/>
          <w:b/>
          <w:sz w:val="24"/>
          <w:szCs w:val="24"/>
          <w:lang w:val="de-DE"/>
        </w:rPr>
        <w:t xml:space="preserve"> </w:t>
      </w:r>
      <w:r w:rsidR="009F3E33">
        <w:rPr>
          <w:rFonts w:ascii="Lato" w:eastAsia="Lato" w:hAnsi="Lato" w:cs="Lato"/>
          <w:b/>
          <w:sz w:val="24"/>
          <w:szCs w:val="24"/>
          <w:lang w:val="de-DE"/>
        </w:rPr>
        <w:t>H</w:t>
      </w:r>
      <w:r w:rsidR="00761719">
        <w:rPr>
          <w:rFonts w:ascii="Lato" w:eastAsia="Lato" w:hAnsi="Lato" w:cs="Lato"/>
          <w:b/>
          <w:sz w:val="24"/>
          <w:szCs w:val="24"/>
          <w:lang w:val="de-DE"/>
        </w:rPr>
        <w:t xml:space="preserve">OLZ </w:t>
      </w:r>
      <w:r w:rsidR="00303B59">
        <w:rPr>
          <w:rFonts w:ascii="Lato" w:eastAsia="Lato" w:hAnsi="Lato" w:cs="Lato"/>
          <w:b/>
          <w:sz w:val="24"/>
          <w:szCs w:val="24"/>
          <w:lang w:val="de-DE"/>
        </w:rPr>
        <w:t xml:space="preserve">International </w:t>
      </w:r>
      <w:r w:rsidR="009F3E33">
        <w:rPr>
          <w:rFonts w:ascii="Lato" w:eastAsia="Lato" w:hAnsi="Lato" w:cs="Lato"/>
          <w:b/>
          <w:sz w:val="24"/>
          <w:szCs w:val="24"/>
          <w:lang w:val="de-DE"/>
        </w:rPr>
        <w:t>2024“:</w:t>
      </w:r>
    </w:p>
    <w:p w14:paraId="42472FBD" w14:textId="7B5AD073" w:rsidR="001D4E5E" w:rsidRPr="00761719" w:rsidRDefault="00455C3D" w:rsidP="001D4E5E">
      <w:pPr>
        <w:spacing w:line="300" w:lineRule="auto"/>
        <w:ind w:right="-5"/>
        <w:rPr>
          <w:rFonts w:ascii="Lato" w:eastAsia="Lato" w:hAnsi="Lato" w:cs="Lato"/>
          <w:b/>
          <w:sz w:val="28"/>
          <w:szCs w:val="28"/>
          <w:u w:val="single"/>
          <w:lang w:val="de-DE"/>
        </w:rPr>
      </w:pPr>
      <w:r w:rsidRPr="00761719">
        <w:rPr>
          <w:rFonts w:ascii="Lato" w:eastAsia="Lato" w:hAnsi="Lato" w:cs="Lato"/>
          <w:b/>
          <w:sz w:val="28"/>
          <w:szCs w:val="28"/>
          <w:u w:val="single"/>
          <w:lang w:val="de-DE"/>
        </w:rPr>
        <w:t>Unter #Dachentdeckern</w:t>
      </w:r>
    </w:p>
    <w:p w14:paraId="68BC1D4E" w14:textId="77777777" w:rsidR="001A0EC2" w:rsidRDefault="001A0EC2" w:rsidP="001D4E5E">
      <w:pPr>
        <w:spacing w:line="300" w:lineRule="auto"/>
        <w:ind w:right="-5"/>
        <w:rPr>
          <w:rFonts w:ascii="Lato" w:eastAsia="Lato" w:hAnsi="Lato" w:cs="Lato"/>
          <w:lang w:val="de-DE"/>
        </w:rPr>
      </w:pPr>
    </w:p>
    <w:p w14:paraId="35DFD030" w14:textId="689D2095" w:rsidR="005A10DF" w:rsidRDefault="00697859" w:rsidP="001013C5">
      <w:pPr>
        <w:spacing w:line="360" w:lineRule="auto"/>
        <w:ind w:right="-5"/>
        <w:rPr>
          <w:rFonts w:ascii="Lato" w:eastAsia="Lato" w:hAnsi="Lato" w:cs="Lato"/>
          <w:b/>
          <w:lang w:val="de-DE"/>
        </w:rPr>
      </w:pPr>
      <w:r>
        <w:rPr>
          <w:rFonts w:ascii="Lato" w:eastAsia="Lato" w:hAnsi="Lato" w:cs="Lato"/>
          <w:b/>
          <w:lang w:val="de-DE"/>
        </w:rPr>
        <w:t>Auf Messen gibt es imme</w:t>
      </w:r>
      <w:r w:rsidR="004460B1">
        <w:rPr>
          <w:rFonts w:ascii="Lato" w:eastAsia="Lato" w:hAnsi="Lato" w:cs="Lato"/>
          <w:b/>
          <w:lang w:val="de-DE"/>
        </w:rPr>
        <w:t xml:space="preserve">r viel zu entdecken, am </w:t>
      </w:r>
      <w:proofErr w:type="gramStart"/>
      <w:r w:rsidR="004460B1">
        <w:rPr>
          <w:rFonts w:ascii="Lato" w:eastAsia="Lato" w:hAnsi="Lato" w:cs="Lato"/>
          <w:b/>
          <w:lang w:val="de-DE"/>
        </w:rPr>
        <w:t xml:space="preserve">BMI </w:t>
      </w:r>
      <w:r>
        <w:rPr>
          <w:rFonts w:ascii="Lato" w:eastAsia="Lato" w:hAnsi="Lato" w:cs="Lato"/>
          <w:b/>
          <w:lang w:val="de-DE"/>
        </w:rPr>
        <w:t>Messestand</w:t>
      </w:r>
      <w:proofErr w:type="gramEnd"/>
      <w:r w:rsidR="004460B1">
        <w:rPr>
          <w:rFonts w:ascii="Lato" w:eastAsia="Lato" w:hAnsi="Lato" w:cs="Lato"/>
          <w:b/>
          <w:lang w:val="de-DE"/>
        </w:rPr>
        <w:t xml:space="preserve"> in diesem Jahr auf der DACH + HOLZ </w:t>
      </w:r>
      <w:r w:rsidR="00303B59">
        <w:rPr>
          <w:rFonts w:ascii="Lato" w:eastAsia="Lato" w:hAnsi="Lato" w:cs="Lato"/>
          <w:b/>
          <w:lang w:val="de-DE"/>
        </w:rPr>
        <w:t xml:space="preserve">International </w:t>
      </w:r>
      <w:r>
        <w:rPr>
          <w:rFonts w:ascii="Lato" w:eastAsia="Lato" w:hAnsi="Lato" w:cs="Lato"/>
          <w:b/>
          <w:lang w:val="de-DE"/>
        </w:rPr>
        <w:t xml:space="preserve">erst recht. </w:t>
      </w:r>
      <w:r w:rsidR="004460B1">
        <w:rPr>
          <w:rFonts w:ascii="Lato" w:eastAsia="Lato" w:hAnsi="Lato" w:cs="Lato"/>
          <w:b/>
          <w:lang w:val="de-DE"/>
        </w:rPr>
        <w:t>Unter dem Motto „Dachentdecker“ zog es viele Besucher</w:t>
      </w:r>
      <w:r w:rsidR="00551CEA">
        <w:rPr>
          <w:rFonts w:ascii="Lato" w:eastAsia="Lato" w:hAnsi="Lato" w:cs="Lato"/>
          <w:b/>
          <w:lang w:val="de-DE"/>
        </w:rPr>
        <w:t xml:space="preserve"> und Besucherinnen </w:t>
      </w:r>
      <w:r w:rsidR="004460B1">
        <w:rPr>
          <w:rFonts w:ascii="Lato" w:eastAsia="Lato" w:hAnsi="Lato" w:cs="Lato"/>
          <w:b/>
          <w:lang w:val="de-DE"/>
        </w:rPr>
        <w:t>zum Team von BMI in Halle 6</w:t>
      </w:r>
      <w:r>
        <w:rPr>
          <w:rFonts w:ascii="Lato" w:eastAsia="Lato" w:hAnsi="Lato" w:cs="Lato"/>
          <w:b/>
          <w:lang w:val="de-DE"/>
        </w:rPr>
        <w:t xml:space="preserve">. </w:t>
      </w:r>
      <w:r w:rsidR="006306F8" w:rsidRPr="006306F8">
        <w:rPr>
          <w:rFonts w:ascii="Lato" w:eastAsia="Lato" w:hAnsi="Lato" w:cs="Lato"/>
          <w:b/>
          <w:lang w:val="de-DE"/>
        </w:rPr>
        <w:t>„Wir sind mehr als zufrieden mit der diesjährigen D</w:t>
      </w:r>
      <w:r w:rsidR="005A10DF">
        <w:rPr>
          <w:rFonts w:ascii="Lato" w:eastAsia="Lato" w:hAnsi="Lato" w:cs="Lato"/>
          <w:b/>
          <w:lang w:val="de-DE"/>
        </w:rPr>
        <w:t xml:space="preserve">ACH </w:t>
      </w:r>
      <w:r w:rsidR="006306F8" w:rsidRPr="006306F8">
        <w:rPr>
          <w:rFonts w:ascii="Lato" w:eastAsia="Lato" w:hAnsi="Lato" w:cs="Lato"/>
          <w:b/>
          <w:lang w:val="de-DE"/>
        </w:rPr>
        <w:t>+</w:t>
      </w:r>
      <w:r w:rsidR="005A10DF">
        <w:rPr>
          <w:rFonts w:ascii="Lato" w:eastAsia="Lato" w:hAnsi="Lato" w:cs="Lato"/>
          <w:b/>
          <w:lang w:val="de-DE"/>
        </w:rPr>
        <w:t xml:space="preserve"> </w:t>
      </w:r>
      <w:r w:rsidR="006306F8" w:rsidRPr="006306F8">
        <w:rPr>
          <w:rFonts w:ascii="Lato" w:eastAsia="Lato" w:hAnsi="Lato" w:cs="Lato"/>
          <w:b/>
          <w:lang w:val="de-DE"/>
        </w:rPr>
        <w:t>H</w:t>
      </w:r>
      <w:r w:rsidR="005A10DF">
        <w:rPr>
          <w:rFonts w:ascii="Lato" w:eastAsia="Lato" w:hAnsi="Lato" w:cs="Lato"/>
          <w:b/>
          <w:lang w:val="de-DE"/>
        </w:rPr>
        <w:t>OLZ</w:t>
      </w:r>
      <w:r w:rsidR="006306F8">
        <w:rPr>
          <w:rFonts w:ascii="Lato" w:eastAsia="Lato" w:hAnsi="Lato" w:cs="Lato"/>
          <w:b/>
          <w:lang w:val="de-DE"/>
        </w:rPr>
        <w:t>“, so</w:t>
      </w:r>
      <w:r w:rsidR="005A10DF">
        <w:rPr>
          <w:rFonts w:ascii="Lato" w:eastAsia="Lato" w:hAnsi="Lato" w:cs="Lato"/>
          <w:b/>
          <w:lang w:val="de-DE"/>
        </w:rPr>
        <w:t xml:space="preserve"> </w:t>
      </w:r>
      <w:r w:rsidR="005A10DF" w:rsidRPr="005A10DF">
        <w:rPr>
          <w:rFonts w:ascii="Lato" w:eastAsia="Lato" w:hAnsi="Lato" w:cs="Lato"/>
          <w:b/>
          <w:lang w:val="de-DE"/>
        </w:rPr>
        <w:t xml:space="preserve">BMI Vertriebsdirektor </w:t>
      </w:r>
      <w:r w:rsidR="00BF1737">
        <w:rPr>
          <w:rFonts w:ascii="Lato" w:eastAsia="Lato" w:hAnsi="Lato" w:cs="Lato"/>
          <w:b/>
          <w:lang w:val="de-DE"/>
        </w:rPr>
        <w:t xml:space="preserve">Flächenvertrieb </w:t>
      </w:r>
      <w:r w:rsidR="005A10DF" w:rsidRPr="005A10DF">
        <w:rPr>
          <w:rFonts w:ascii="Lato" w:eastAsia="Lato" w:hAnsi="Lato" w:cs="Lato"/>
          <w:b/>
          <w:lang w:val="de-DE"/>
        </w:rPr>
        <w:t>Christian Sack</w:t>
      </w:r>
      <w:r w:rsidR="005A10DF">
        <w:rPr>
          <w:rFonts w:ascii="Lato" w:eastAsia="Lato" w:hAnsi="Lato" w:cs="Lato"/>
          <w:b/>
          <w:lang w:val="de-DE"/>
        </w:rPr>
        <w:t>, „</w:t>
      </w:r>
      <w:r w:rsidR="006306F8" w:rsidRPr="006306F8">
        <w:rPr>
          <w:rFonts w:ascii="Lato" w:eastAsia="Lato" w:hAnsi="Lato" w:cs="Lato"/>
          <w:b/>
          <w:lang w:val="de-DE"/>
        </w:rPr>
        <w:t xml:space="preserve">Der Besucherandrang bei uns auf dem Stand war immens – für uns ein </w:t>
      </w:r>
      <w:proofErr w:type="gramStart"/>
      <w:r w:rsidR="006306F8" w:rsidRPr="006306F8">
        <w:rPr>
          <w:rFonts w:ascii="Lato" w:eastAsia="Lato" w:hAnsi="Lato" w:cs="Lato"/>
          <w:b/>
          <w:lang w:val="de-DE"/>
        </w:rPr>
        <w:t>tolles</w:t>
      </w:r>
      <w:proofErr w:type="gramEnd"/>
      <w:r w:rsidR="006306F8" w:rsidRPr="006306F8">
        <w:rPr>
          <w:rFonts w:ascii="Lato" w:eastAsia="Lato" w:hAnsi="Lato" w:cs="Lato"/>
          <w:b/>
          <w:lang w:val="de-DE"/>
        </w:rPr>
        <w:t xml:space="preserve"> Zeichen und die Bestätigung, dass </w:t>
      </w:r>
      <w:r w:rsidR="004460B1">
        <w:rPr>
          <w:rFonts w:ascii="Lato" w:eastAsia="Lato" w:hAnsi="Lato" w:cs="Lato"/>
          <w:b/>
          <w:lang w:val="de-DE"/>
        </w:rPr>
        <w:t>unsere Kunden</w:t>
      </w:r>
      <w:r w:rsidR="00BF1737">
        <w:rPr>
          <w:rFonts w:ascii="Lato" w:eastAsia="Lato" w:hAnsi="Lato" w:cs="Lato"/>
          <w:b/>
          <w:lang w:val="de-DE"/>
        </w:rPr>
        <w:t xml:space="preserve"> </w:t>
      </w:r>
      <w:r w:rsidR="006306F8" w:rsidRPr="006306F8">
        <w:rPr>
          <w:rFonts w:ascii="Lato" w:eastAsia="Lato" w:hAnsi="Lato" w:cs="Lato"/>
          <w:b/>
          <w:lang w:val="de-DE"/>
        </w:rPr>
        <w:t>gern zu uns kommen und sich wohlfühlen.“</w:t>
      </w:r>
    </w:p>
    <w:p w14:paraId="11C94555" w14:textId="5FD387CB" w:rsidR="00543BA0" w:rsidRPr="00543BA0" w:rsidRDefault="00543BA0" w:rsidP="001D4E5E">
      <w:pPr>
        <w:spacing w:line="300" w:lineRule="auto"/>
        <w:ind w:right="-5"/>
        <w:rPr>
          <w:rFonts w:ascii="Lato" w:eastAsia="Lato" w:hAnsi="Lato" w:cs="Lato"/>
          <w:b/>
          <w:lang w:val="de-DE"/>
        </w:rPr>
      </w:pPr>
    </w:p>
    <w:p w14:paraId="2B1BC785" w14:textId="65D1AEDB" w:rsidR="00543BA0" w:rsidRDefault="00241B47" w:rsidP="001D4E5E">
      <w:pPr>
        <w:spacing w:line="300" w:lineRule="auto"/>
        <w:ind w:right="-5"/>
      </w:pPr>
      <w:r w:rsidRPr="00241B47">
        <w:rPr>
          <w:noProof/>
          <w:lang w:val="de-DE"/>
        </w:rPr>
        <w:pict w14:anchorId="285A1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302pt;height:225pt;mso-width-percent:0;mso-height-percent:0;mso-width-percent:0;mso-height-percent:0">
            <v:imagedata r:id="rId8" o:title="image00012"/>
          </v:shape>
        </w:pict>
      </w:r>
    </w:p>
    <w:p w14:paraId="102DFB80" w14:textId="22AA0913" w:rsidR="00884D1F" w:rsidRPr="0082255D" w:rsidRDefault="00884D1F" w:rsidP="00884D1F">
      <w:pPr>
        <w:ind w:right="-6"/>
        <w:rPr>
          <w:rFonts w:ascii="Lato" w:eastAsia="Lato" w:hAnsi="Lato" w:cs="Lato"/>
          <w:b/>
          <w:i/>
          <w:lang w:val="de-DE"/>
        </w:rPr>
      </w:pPr>
      <w:proofErr w:type="gramStart"/>
      <w:r w:rsidRPr="0082255D">
        <w:rPr>
          <w:rFonts w:ascii="Lato" w:eastAsia="Lato" w:hAnsi="Lato" w:cs="Lato"/>
          <w:b/>
          <w:i/>
          <w:lang w:val="de-DE"/>
        </w:rPr>
        <w:t>Foto  1</w:t>
      </w:r>
      <w:proofErr w:type="gramEnd"/>
      <w:r w:rsidRPr="0082255D">
        <w:rPr>
          <w:rFonts w:ascii="Lato" w:eastAsia="Lato" w:hAnsi="Lato" w:cs="Lato"/>
          <w:b/>
          <w:i/>
          <w:lang w:val="de-DE"/>
        </w:rPr>
        <w:t xml:space="preserve">  (</w:t>
      </w:r>
      <w:r w:rsidR="001B7D8F">
        <w:rPr>
          <w:rFonts w:ascii="Lato" w:eastAsia="Lato" w:hAnsi="Lato" w:cs="Lato"/>
          <w:b/>
          <w:i/>
          <w:lang w:val="de-DE"/>
        </w:rPr>
        <w:t>Messestand BMI</w:t>
      </w:r>
      <w:r w:rsidRPr="0082255D">
        <w:rPr>
          <w:rFonts w:ascii="Lato" w:eastAsia="Lato" w:hAnsi="Lato" w:cs="Lato"/>
          <w:b/>
          <w:i/>
          <w:lang w:val="de-DE"/>
        </w:rPr>
        <w:t>)</w:t>
      </w:r>
    </w:p>
    <w:p w14:paraId="4F161CBD" w14:textId="63A4D6C7" w:rsidR="00884D1F" w:rsidRPr="007861C4" w:rsidRDefault="00884D1F" w:rsidP="00884D1F">
      <w:pPr>
        <w:ind w:right="-5"/>
        <w:rPr>
          <w:rFonts w:ascii="Lato" w:eastAsia="Lato" w:hAnsi="Lato" w:cs="Lato"/>
          <w:i/>
          <w:lang w:val="de-DE"/>
        </w:rPr>
      </w:pPr>
      <w:r>
        <w:rPr>
          <w:rFonts w:ascii="Lato" w:eastAsia="Lato" w:hAnsi="Lato" w:cs="Lato"/>
          <w:i/>
          <w:lang w:val="de-DE"/>
        </w:rPr>
        <w:t xml:space="preserve">Dank des </w:t>
      </w:r>
      <w:r w:rsidR="00FB2E6B">
        <w:rPr>
          <w:rFonts w:ascii="Lato" w:eastAsia="Lato" w:hAnsi="Lato" w:cs="Lato"/>
          <w:i/>
          <w:lang w:val="de-DE"/>
        </w:rPr>
        <w:t>großen</w:t>
      </w:r>
      <w:r>
        <w:rPr>
          <w:rFonts w:ascii="Lato" w:eastAsia="Lato" w:hAnsi="Lato" w:cs="Lato"/>
          <w:i/>
          <w:lang w:val="de-DE"/>
        </w:rPr>
        <w:t xml:space="preserve"> Besucherandrangs erweiterte sich die Standfläche faktisch bis weit in die Gänge hinein.</w:t>
      </w:r>
    </w:p>
    <w:p w14:paraId="3CD25501" w14:textId="77777777" w:rsidR="00884D1F" w:rsidRDefault="00884D1F" w:rsidP="001D4E5E">
      <w:pPr>
        <w:spacing w:line="300" w:lineRule="auto"/>
        <w:ind w:right="-5"/>
        <w:rPr>
          <w:rFonts w:ascii="Lato" w:eastAsia="Lato" w:hAnsi="Lato" w:cs="Lato"/>
          <w:lang w:val="de-DE"/>
        </w:rPr>
      </w:pPr>
    </w:p>
    <w:p w14:paraId="055470F4" w14:textId="2E1D6251" w:rsidR="0004580C" w:rsidRDefault="001F02EE" w:rsidP="001B7D8F">
      <w:pPr>
        <w:spacing w:line="360" w:lineRule="auto"/>
        <w:ind w:right="-6"/>
        <w:rPr>
          <w:noProof/>
          <w:lang w:val="de-DE"/>
        </w:rPr>
      </w:pPr>
      <w:r>
        <w:rPr>
          <w:rFonts w:ascii="Lato" w:eastAsia="Lato" w:hAnsi="Lato" w:cs="Lato"/>
          <w:lang w:val="de-DE"/>
        </w:rPr>
        <w:lastRenderedPageBreak/>
        <w:t xml:space="preserve">Und </w:t>
      </w:r>
      <w:r w:rsidR="00BF1737">
        <w:rPr>
          <w:rFonts w:ascii="Lato" w:eastAsia="Lato" w:hAnsi="Lato" w:cs="Lato"/>
          <w:lang w:val="de-DE"/>
        </w:rPr>
        <w:t xml:space="preserve">BMI </w:t>
      </w:r>
      <w:r w:rsidR="00AF4461">
        <w:rPr>
          <w:rFonts w:ascii="Lato" w:eastAsia="Lato" w:hAnsi="Lato" w:cs="Lato"/>
          <w:lang w:val="de-DE"/>
        </w:rPr>
        <w:t>Vertriebsdirektorin</w:t>
      </w:r>
      <w:r w:rsidR="00BF1737">
        <w:rPr>
          <w:rFonts w:ascii="Lato" w:eastAsia="Lato" w:hAnsi="Lato" w:cs="Lato"/>
          <w:lang w:val="de-DE"/>
        </w:rPr>
        <w:t xml:space="preserve"> Projektgeschäft</w:t>
      </w:r>
      <w:r w:rsidR="00AF4461">
        <w:rPr>
          <w:rFonts w:ascii="Lato" w:eastAsia="Lato" w:hAnsi="Lato" w:cs="Lato"/>
          <w:lang w:val="de-DE"/>
        </w:rPr>
        <w:t xml:space="preserve"> </w:t>
      </w:r>
      <w:r w:rsidR="00BF1737">
        <w:rPr>
          <w:rFonts w:ascii="Lato" w:eastAsia="Lato" w:hAnsi="Lato" w:cs="Lato"/>
          <w:lang w:val="de-DE"/>
        </w:rPr>
        <w:t xml:space="preserve">und Technischer Service </w:t>
      </w:r>
      <w:r w:rsidRPr="001F02EE">
        <w:rPr>
          <w:rFonts w:ascii="Lato" w:eastAsia="Lato" w:hAnsi="Lato" w:cs="Lato"/>
          <w:lang w:val="de-DE"/>
        </w:rPr>
        <w:t xml:space="preserve">Emanuela </w:t>
      </w:r>
      <w:proofErr w:type="spellStart"/>
      <w:r w:rsidRPr="001F02EE">
        <w:rPr>
          <w:rFonts w:ascii="Lato" w:eastAsia="Lato" w:hAnsi="Lato" w:cs="Lato"/>
          <w:lang w:val="de-DE"/>
        </w:rPr>
        <w:t>Tavolini</w:t>
      </w:r>
      <w:proofErr w:type="spellEnd"/>
      <w:r w:rsidRPr="001F02EE">
        <w:rPr>
          <w:rFonts w:ascii="Lato" w:eastAsia="Lato" w:hAnsi="Lato" w:cs="Lato"/>
          <w:lang w:val="de-DE"/>
        </w:rPr>
        <w:t xml:space="preserve"> </w:t>
      </w:r>
      <w:r w:rsidR="00B55C15">
        <w:rPr>
          <w:rFonts w:ascii="Lato" w:eastAsia="Lato" w:hAnsi="Lato" w:cs="Lato"/>
          <w:lang w:val="de-DE"/>
        </w:rPr>
        <w:t>ergänzt: „</w:t>
      </w:r>
      <w:r w:rsidR="00901DE2" w:rsidRPr="00901DE2">
        <w:rPr>
          <w:rFonts w:ascii="Lato" w:eastAsia="Lato" w:hAnsi="Lato" w:cs="Lato"/>
          <w:lang w:val="de-DE"/>
        </w:rPr>
        <w:t xml:space="preserve">Unser Standmotto war #Dachentdecker. Wir wollen unsere Kunden einladen, die Perspektive auf Dächer zu ändern und </w:t>
      </w:r>
      <w:r w:rsidR="005A10DF">
        <w:rPr>
          <w:rFonts w:ascii="Lato" w:eastAsia="Lato" w:hAnsi="Lato" w:cs="Lato"/>
          <w:lang w:val="de-DE"/>
        </w:rPr>
        <w:t xml:space="preserve">die </w:t>
      </w:r>
      <w:r w:rsidR="00901DE2" w:rsidRPr="00901DE2">
        <w:rPr>
          <w:rFonts w:ascii="Lato" w:eastAsia="Lato" w:hAnsi="Lato" w:cs="Lato"/>
          <w:lang w:val="de-DE"/>
        </w:rPr>
        <w:t>unendliche</w:t>
      </w:r>
      <w:r w:rsidR="005A10DF">
        <w:rPr>
          <w:rFonts w:ascii="Lato" w:eastAsia="Lato" w:hAnsi="Lato" w:cs="Lato"/>
          <w:lang w:val="de-DE"/>
        </w:rPr>
        <w:t>n</w:t>
      </w:r>
      <w:r w:rsidR="00901DE2" w:rsidRPr="00901DE2">
        <w:rPr>
          <w:rFonts w:ascii="Lato" w:eastAsia="Lato" w:hAnsi="Lato" w:cs="Lato"/>
          <w:lang w:val="de-DE"/>
        </w:rPr>
        <w:t xml:space="preserve"> Möglichkeiten </w:t>
      </w:r>
      <w:r w:rsidR="005A10DF">
        <w:rPr>
          <w:rFonts w:ascii="Lato" w:eastAsia="Lato" w:hAnsi="Lato" w:cs="Lato"/>
          <w:lang w:val="de-DE"/>
        </w:rPr>
        <w:t xml:space="preserve">auf dem Dach </w:t>
      </w:r>
      <w:r w:rsidR="00551CEA">
        <w:rPr>
          <w:rFonts w:ascii="Lato" w:eastAsia="Lato" w:hAnsi="Lato" w:cs="Lato"/>
          <w:lang w:val="de-DE"/>
        </w:rPr>
        <w:t>auf</w:t>
      </w:r>
      <w:r w:rsidR="00901DE2" w:rsidRPr="00901DE2">
        <w:rPr>
          <w:rFonts w:ascii="Lato" w:eastAsia="Lato" w:hAnsi="Lato" w:cs="Lato"/>
          <w:lang w:val="de-DE"/>
        </w:rPr>
        <w:t>zeigen.</w:t>
      </w:r>
      <w:r w:rsidR="00CF5FAF">
        <w:rPr>
          <w:rFonts w:ascii="Lato" w:eastAsia="Lato" w:hAnsi="Lato" w:cs="Lato"/>
          <w:lang w:val="de-DE"/>
        </w:rPr>
        <w:t>“</w:t>
      </w:r>
      <w:r w:rsidR="00901DE2" w:rsidRPr="00901DE2">
        <w:rPr>
          <w:rFonts w:ascii="Lato" w:eastAsia="Lato" w:hAnsi="Lato" w:cs="Lato"/>
          <w:lang w:val="de-DE"/>
        </w:rPr>
        <w:t xml:space="preserve"> </w:t>
      </w:r>
      <w:r w:rsidR="003B1D05">
        <w:rPr>
          <w:rFonts w:ascii="Lato" w:eastAsia="Lato" w:hAnsi="Lato" w:cs="Lato"/>
          <w:lang w:val="de-DE"/>
        </w:rPr>
        <w:t>Das gelang vor allem</w:t>
      </w:r>
      <w:r w:rsidR="00BF1737">
        <w:rPr>
          <w:rFonts w:ascii="Lato" w:eastAsia="Lato" w:hAnsi="Lato" w:cs="Lato"/>
          <w:lang w:val="de-DE"/>
        </w:rPr>
        <w:t xml:space="preserve"> auch</w:t>
      </w:r>
      <w:r w:rsidR="003B1D05">
        <w:rPr>
          <w:rFonts w:ascii="Lato" w:eastAsia="Lato" w:hAnsi="Lato" w:cs="Lato"/>
          <w:lang w:val="de-DE"/>
        </w:rPr>
        <w:t xml:space="preserve"> mit den beiden Messepremieren. Ganz ne</w:t>
      </w:r>
      <w:r w:rsidR="00CF5FAF">
        <w:rPr>
          <w:rFonts w:ascii="Lato" w:eastAsia="Lato" w:hAnsi="Lato" w:cs="Lato"/>
          <w:lang w:val="de-DE"/>
        </w:rPr>
        <w:t>ue Perspektiven aufs Dach biete</w:t>
      </w:r>
      <w:r w:rsidR="003B1D05">
        <w:rPr>
          <w:rFonts w:ascii="Lato" w:eastAsia="Lato" w:hAnsi="Lato" w:cs="Lato"/>
          <w:lang w:val="de-DE"/>
        </w:rPr>
        <w:t>t</w:t>
      </w:r>
      <w:r w:rsidR="00CF5FAF">
        <w:rPr>
          <w:rFonts w:ascii="Lato" w:eastAsia="Lato" w:hAnsi="Lato" w:cs="Lato"/>
          <w:lang w:val="de-DE"/>
        </w:rPr>
        <w:t xml:space="preserve"> zum Beispiel </w:t>
      </w:r>
      <w:r w:rsidR="00CF5FAF" w:rsidRPr="00CF5FAF">
        <w:rPr>
          <w:rFonts w:ascii="Lato" w:eastAsia="Lato" w:hAnsi="Lato" w:cs="Lato"/>
          <w:lang w:val="de-DE"/>
        </w:rPr>
        <w:t>d</w:t>
      </w:r>
      <w:r w:rsidR="00CF5FAF">
        <w:rPr>
          <w:rFonts w:ascii="Lato" w:eastAsia="Lato" w:hAnsi="Lato" w:cs="Lato"/>
          <w:lang w:val="de-DE"/>
        </w:rPr>
        <w:t>er</w:t>
      </w:r>
      <w:r w:rsidR="00CF5FAF" w:rsidRPr="00CF5FAF">
        <w:rPr>
          <w:rFonts w:ascii="Lato" w:eastAsia="Lato" w:hAnsi="Lato" w:cs="Lato"/>
          <w:lang w:val="de-DE"/>
        </w:rPr>
        <w:t xml:space="preserve"> neue digitale </w:t>
      </w:r>
      <w:proofErr w:type="spellStart"/>
      <w:r w:rsidR="00CF5FAF" w:rsidRPr="00CF5FAF">
        <w:rPr>
          <w:rFonts w:ascii="Lato" w:eastAsia="Lato" w:hAnsi="Lato" w:cs="Lato"/>
          <w:lang w:val="de-DE"/>
        </w:rPr>
        <w:t>Aufmaßservice</w:t>
      </w:r>
      <w:proofErr w:type="spellEnd"/>
      <w:r w:rsidR="00CF5FAF" w:rsidRPr="00CF5FAF">
        <w:rPr>
          <w:rFonts w:ascii="Lato" w:eastAsia="Lato" w:hAnsi="Lato" w:cs="Lato"/>
          <w:lang w:val="de-DE"/>
        </w:rPr>
        <w:t xml:space="preserve"> </w:t>
      </w:r>
      <w:r w:rsidR="004460B1">
        <w:rPr>
          <w:rFonts w:ascii="Lato" w:eastAsia="Lato" w:hAnsi="Lato" w:cs="Lato"/>
          <w:lang w:val="de-DE"/>
        </w:rPr>
        <w:t>„</w:t>
      </w:r>
      <w:r w:rsidR="00BF1737">
        <w:rPr>
          <w:rFonts w:ascii="Lato" w:eastAsia="Lato" w:hAnsi="Lato" w:cs="Lato"/>
          <w:lang w:val="de-DE"/>
        </w:rPr>
        <w:t xml:space="preserve">BMI </w:t>
      </w:r>
      <w:proofErr w:type="spellStart"/>
      <w:r w:rsidR="004460B1">
        <w:rPr>
          <w:rFonts w:ascii="Lato" w:eastAsia="Lato" w:hAnsi="Lato" w:cs="Lato"/>
          <w:lang w:val="de-DE"/>
        </w:rPr>
        <w:t>PlanM</w:t>
      </w:r>
      <w:r w:rsidR="00CF5FAF">
        <w:rPr>
          <w:rFonts w:ascii="Lato" w:eastAsia="Lato" w:hAnsi="Lato" w:cs="Lato"/>
          <w:lang w:val="de-DE"/>
        </w:rPr>
        <w:t>aster</w:t>
      </w:r>
      <w:proofErr w:type="spellEnd"/>
      <w:r w:rsidR="00CF5FAF">
        <w:rPr>
          <w:rFonts w:ascii="Lato" w:eastAsia="Lato" w:hAnsi="Lato" w:cs="Lato"/>
          <w:lang w:val="de-DE"/>
        </w:rPr>
        <w:t xml:space="preserve">“. </w:t>
      </w:r>
    </w:p>
    <w:p w14:paraId="611A3243" w14:textId="186943C2" w:rsidR="00BF1737" w:rsidRDefault="00BF1737" w:rsidP="001D4E5E">
      <w:pPr>
        <w:ind w:right="-5"/>
        <w:rPr>
          <w:rFonts w:ascii="Lato" w:eastAsia="Lato" w:hAnsi="Lato" w:cs="Lato"/>
          <w:i/>
          <w:lang w:val="de-DE"/>
        </w:rPr>
      </w:pPr>
    </w:p>
    <w:p w14:paraId="11D224AF" w14:textId="57843579" w:rsidR="00BF1737" w:rsidRDefault="00241B47" w:rsidP="00BF1737">
      <w:pPr>
        <w:spacing w:line="300" w:lineRule="auto"/>
        <w:rPr>
          <w:rFonts w:ascii="Lato" w:eastAsia="Times New Roman" w:hAnsi="Lato" w:cs="Lato"/>
          <w:bCs/>
          <w:lang w:val="de-DE"/>
        </w:rPr>
      </w:pPr>
      <w:r w:rsidRPr="00241B47">
        <w:rPr>
          <w:rFonts w:ascii="Lato" w:eastAsia="Times New Roman" w:hAnsi="Lato" w:cs="Lato"/>
          <w:bCs/>
          <w:noProof/>
          <w:lang w:val="de-DE"/>
        </w:rPr>
        <w:pict w14:anchorId="3F4E68E1">
          <v:shape id="_x0000_i1025" type="#_x0000_t75" alt="" style="width:278pt;height:209pt;mso-width-percent:0;mso-height-percent:0;mso-width-percent:0;mso-height-percent:0">
            <v:imagedata r:id="rId9" o:title="image00006"/>
          </v:shape>
        </w:pict>
      </w:r>
    </w:p>
    <w:p w14:paraId="45D603AC" w14:textId="23ADA559" w:rsidR="00BF1737" w:rsidRPr="0082255D" w:rsidRDefault="00BF1737" w:rsidP="00BF1737">
      <w:pPr>
        <w:ind w:right="-6"/>
        <w:rPr>
          <w:rFonts w:ascii="Lato" w:eastAsia="Lato" w:hAnsi="Lato" w:cs="Lato"/>
          <w:b/>
          <w:i/>
          <w:lang w:val="de-DE"/>
        </w:rPr>
      </w:pPr>
      <w:proofErr w:type="gramStart"/>
      <w:r w:rsidRPr="0082255D">
        <w:rPr>
          <w:rFonts w:ascii="Lato" w:eastAsia="Lato" w:hAnsi="Lato" w:cs="Lato"/>
          <w:b/>
          <w:i/>
          <w:lang w:val="de-DE"/>
        </w:rPr>
        <w:t xml:space="preserve">Foto  </w:t>
      </w:r>
      <w:r w:rsidR="00E72E79">
        <w:rPr>
          <w:rFonts w:ascii="Lato" w:eastAsia="Lato" w:hAnsi="Lato" w:cs="Lato"/>
          <w:b/>
          <w:i/>
          <w:lang w:val="de-DE"/>
        </w:rPr>
        <w:t>2</w:t>
      </w:r>
      <w:proofErr w:type="gramEnd"/>
      <w:r w:rsidRPr="0082255D">
        <w:rPr>
          <w:rFonts w:ascii="Lato" w:eastAsia="Lato" w:hAnsi="Lato" w:cs="Lato"/>
          <w:b/>
          <w:i/>
          <w:lang w:val="de-DE"/>
        </w:rPr>
        <w:t xml:space="preserve">  (</w:t>
      </w:r>
      <w:r w:rsidR="001B7D8F">
        <w:rPr>
          <w:rFonts w:ascii="Lato" w:eastAsia="Lato" w:hAnsi="Lato" w:cs="Lato"/>
          <w:b/>
          <w:i/>
          <w:lang w:val="de-DE"/>
        </w:rPr>
        <w:t xml:space="preserve">BMI </w:t>
      </w:r>
      <w:proofErr w:type="spellStart"/>
      <w:r>
        <w:rPr>
          <w:rFonts w:ascii="Lato" w:eastAsia="Lato" w:hAnsi="Lato" w:cs="Lato"/>
          <w:b/>
          <w:i/>
          <w:lang w:val="de-DE"/>
        </w:rPr>
        <w:t>PlanMaster</w:t>
      </w:r>
      <w:proofErr w:type="spellEnd"/>
      <w:r w:rsidR="001B7D8F">
        <w:rPr>
          <w:rFonts w:ascii="Lato" w:eastAsia="Lato" w:hAnsi="Lato" w:cs="Lato"/>
          <w:b/>
          <w:i/>
          <w:lang w:val="de-DE"/>
        </w:rPr>
        <w:t xml:space="preserve"> auf der Messe DACH+HOLZ </w:t>
      </w:r>
      <w:r w:rsidR="00303B59">
        <w:rPr>
          <w:rFonts w:ascii="Lato" w:eastAsia="Lato" w:hAnsi="Lato" w:cs="Lato"/>
          <w:b/>
          <w:i/>
          <w:lang w:val="de-DE"/>
        </w:rPr>
        <w:t>International</w:t>
      </w:r>
      <w:r w:rsidRPr="0082255D">
        <w:rPr>
          <w:rFonts w:ascii="Lato" w:eastAsia="Lato" w:hAnsi="Lato" w:cs="Lato"/>
          <w:b/>
          <w:i/>
          <w:lang w:val="de-DE"/>
        </w:rPr>
        <w:t>)</w:t>
      </w:r>
    </w:p>
    <w:p w14:paraId="3E57BCDE" w14:textId="6292B617" w:rsidR="00BF1737" w:rsidRPr="007861C4" w:rsidRDefault="001B7D8F" w:rsidP="00BF1737">
      <w:pPr>
        <w:ind w:right="-5"/>
        <w:rPr>
          <w:rFonts w:ascii="Lato" w:eastAsia="Lato" w:hAnsi="Lato" w:cs="Lato"/>
          <w:i/>
          <w:lang w:val="de-DE"/>
        </w:rPr>
      </w:pPr>
      <w:r>
        <w:rPr>
          <w:rFonts w:ascii="Lato" w:eastAsia="Lato" w:hAnsi="Lato" w:cs="Lato"/>
          <w:i/>
          <w:lang w:val="de-DE"/>
        </w:rPr>
        <w:t xml:space="preserve">Große Nachfrage: </w:t>
      </w:r>
      <w:proofErr w:type="spellStart"/>
      <w:r>
        <w:rPr>
          <w:rFonts w:ascii="Lato" w:eastAsia="Lato" w:hAnsi="Lato" w:cs="Lato"/>
          <w:i/>
          <w:lang w:val="de-DE"/>
        </w:rPr>
        <w:t>PlanM</w:t>
      </w:r>
      <w:r w:rsidR="00BF1737" w:rsidRPr="009D5384">
        <w:rPr>
          <w:rFonts w:ascii="Lato" w:eastAsia="Lato" w:hAnsi="Lato" w:cs="Lato"/>
          <w:i/>
          <w:lang w:val="de-DE"/>
        </w:rPr>
        <w:t>aster</w:t>
      </w:r>
      <w:proofErr w:type="spellEnd"/>
      <w:r w:rsidR="00BF1737">
        <w:rPr>
          <w:rFonts w:ascii="Lato" w:eastAsia="Lato" w:hAnsi="Lato" w:cs="Lato"/>
          <w:i/>
          <w:lang w:val="de-DE"/>
        </w:rPr>
        <w:t xml:space="preserve"> von BMI</w:t>
      </w:r>
      <w:r w:rsidR="00BF1737" w:rsidRPr="009D5384">
        <w:rPr>
          <w:rFonts w:ascii="Lato" w:eastAsia="Lato" w:hAnsi="Lato" w:cs="Lato"/>
          <w:i/>
          <w:lang w:val="de-DE"/>
        </w:rPr>
        <w:t>.</w:t>
      </w:r>
    </w:p>
    <w:p w14:paraId="19592ABE" w14:textId="77777777" w:rsidR="00BF1737" w:rsidRPr="007861C4" w:rsidRDefault="00BF1737" w:rsidP="001D4E5E">
      <w:pPr>
        <w:ind w:right="-5"/>
        <w:rPr>
          <w:rFonts w:ascii="Lato" w:eastAsia="Lato" w:hAnsi="Lato" w:cs="Lato"/>
          <w:i/>
          <w:lang w:val="de-DE"/>
        </w:rPr>
      </w:pPr>
    </w:p>
    <w:p w14:paraId="3946C061" w14:textId="30AB7169" w:rsidR="001D4E5E" w:rsidRDefault="001D4E5E" w:rsidP="001D4E5E">
      <w:pPr>
        <w:spacing w:line="300" w:lineRule="auto"/>
        <w:ind w:right="-5"/>
        <w:rPr>
          <w:rFonts w:ascii="Lato" w:eastAsia="Lato" w:hAnsi="Lato" w:cs="Lato"/>
          <w:lang w:val="de-DE"/>
        </w:rPr>
      </w:pPr>
    </w:p>
    <w:p w14:paraId="451F8CCE" w14:textId="13E4768D" w:rsidR="004460B1" w:rsidRPr="00E31B31" w:rsidRDefault="004460B1" w:rsidP="004460B1">
      <w:pPr>
        <w:spacing w:line="360" w:lineRule="auto"/>
        <w:rPr>
          <w:rFonts w:ascii="Lato" w:eastAsia="Times New Roman" w:hAnsi="Lato" w:cs="Lato"/>
          <w:b/>
          <w:bCs/>
          <w:sz w:val="22"/>
          <w:szCs w:val="22"/>
          <w:u w:val="single"/>
          <w:lang w:val="de-DE"/>
        </w:rPr>
      </w:pPr>
      <w:r>
        <w:rPr>
          <w:rFonts w:ascii="Lato" w:eastAsia="Times New Roman" w:hAnsi="Lato" w:cs="Lato"/>
          <w:b/>
          <w:bCs/>
          <w:sz w:val="22"/>
          <w:szCs w:val="22"/>
          <w:u w:val="single"/>
          <w:lang w:val="de-DE"/>
        </w:rPr>
        <w:t xml:space="preserve">BMI </w:t>
      </w:r>
      <w:proofErr w:type="spellStart"/>
      <w:r>
        <w:rPr>
          <w:rFonts w:ascii="Lato" w:eastAsia="Times New Roman" w:hAnsi="Lato" w:cs="Lato"/>
          <w:b/>
          <w:bCs/>
          <w:sz w:val="22"/>
          <w:szCs w:val="22"/>
          <w:u w:val="single"/>
          <w:lang w:val="de-DE"/>
        </w:rPr>
        <w:t>PlanMaster</w:t>
      </w:r>
      <w:proofErr w:type="spellEnd"/>
      <w:r>
        <w:rPr>
          <w:rFonts w:ascii="Lato" w:eastAsia="Times New Roman" w:hAnsi="Lato" w:cs="Lato"/>
          <w:b/>
          <w:bCs/>
          <w:sz w:val="22"/>
          <w:szCs w:val="22"/>
          <w:u w:val="single"/>
          <w:lang w:val="de-DE"/>
        </w:rPr>
        <w:t xml:space="preserve"> – Dächer einfach digital vermessen lassen</w:t>
      </w:r>
    </w:p>
    <w:p w14:paraId="66698EFA" w14:textId="5DDD0BAA" w:rsidR="004460B1" w:rsidRDefault="004460B1" w:rsidP="004460B1">
      <w:pPr>
        <w:spacing w:line="360" w:lineRule="auto"/>
        <w:rPr>
          <w:rFonts w:ascii="Lato" w:eastAsia="Times New Roman" w:hAnsi="Lato" w:cs="Lato"/>
          <w:bCs/>
          <w:lang w:val="de-DE"/>
        </w:rPr>
      </w:pPr>
      <w:r>
        <w:rPr>
          <w:rFonts w:ascii="Lato" w:eastAsia="Times New Roman" w:hAnsi="Lato" w:cs="Lato"/>
          <w:bCs/>
          <w:lang w:val="de-DE"/>
        </w:rPr>
        <w:t xml:space="preserve">Kein Sanierungsauftrag ohne Angebot, und kein Angebot ohne Aufmaß vor Ort. In der Regel mit einer Dachbegehung und dem Zählen der </w:t>
      </w:r>
      <w:r w:rsidR="002D0F27">
        <w:rPr>
          <w:rFonts w:ascii="Lato" w:eastAsia="Times New Roman" w:hAnsi="Lato" w:cs="Lato"/>
          <w:bCs/>
          <w:lang w:val="de-DE"/>
        </w:rPr>
        <w:t xml:space="preserve">Dachpfannen </w:t>
      </w:r>
      <w:r>
        <w:rPr>
          <w:rFonts w:ascii="Lato" w:eastAsia="Times New Roman" w:hAnsi="Lato" w:cs="Lato"/>
          <w:bCs/>
          <w:lang w:val="de-DE"/>
        </w:rPr>
        <w:t xml:space="preserve">oder anhand der Messung mit Zollstock oder Laser. So oder so sehr zeitaufwendig und kostenträchtig. Ab sofort geht es schnell und einfach mit </w:t>
      </w:r>
      <w:proofErr w:type="spellStart"/>
      <w:r>
        <w:rPr>
          <w:rFonts w:ascii="Lato" w:eastAsia="Times New Roman" w:hAnsi="Lato" w:cs="Lato"/>
          <w:bCs/>
          <w:lang w:val="de-DE"/>
        </w:rPr>
        <w:t>PlanMaster</w:t>
      </w:r>
      <w:proofErr w:type="spellEnd"/>
      <w:r w:rsidR="00551CEA">
        <w:rPr>
          <w:rFonts w:ascii="Lato" w:eastAsia="Times New Roman" w:hAnsi="Lato" w:cs="Lato"/>
          <w:bCs/>
          <w:lang w:val="de-DE"/>
        </w:rPr>
        <w:t>, dem</w:t>
      </w:r>
      <w:r>
        <w:rPr>
          <w:rFonts w:ascii="Lato" w:eastAsia="Times New Roman" w:hAnsi="Lato" w:cs="Lato"/>
          <w:bCs/>
          <w:lang w:val="de-DE"/>
        </w:rPr>
        <w:t xml:space="preserve"> neuen digitalen Aufmaß-Service von BMI. </w:t>
      </w:r>
      <w:r w:rsidR="002D0F27">
        <w:rPr>
          <w:rFonts w:ascii="Lato" w:eastAsia="Times New Roman" w:hAnsi="Lato" w:cs="Lato"/>
          <w:bCs/>
          <w:lang w:val="de-DE"/>
        </w:rPr>
        <w:t xml:space="preserve">Ganz einfach </w:t>
      </w:r>
      <w:r>
        <w:rPr>
          <w:rFonts w:ascii="Lato" w:eastAsia="Times New Roman" w:hAnsi="Lato" w:cs="Lato"/>
          <w:bCs/>
          <w:lang w:val="de-DE"/>
        </w:rPr>
        <w:t>online bestellen und nach spätestens 48 Stunden kommen alle relevanten Daten per E-Mail. A</w:t>
      </w:r>
      <w:r w:rsidRPr="00C66015">
        <w:rPr>
          <w:rFonts w:ascii="Lato" w:eastAsia="Times New Roman" w:hAnsi="Lato" w:cs="Lato"/>
          <w:bCs/>
          <w:lang w:val="de-DE"/>
        </w:rPr>
        <w:t xml:space="preserve">lle </w:t>
      </w:r>
      <w:proofErr w:type="spellStart"/>
      <w:r w:rsidRPr="00C66015">
        <w:rPr>
          <w:rFonts w:ascii="Lato" w:eastAsia="Times New Roman" w:hAnsi="Lato" w:cs="Lato"/>
          <w:bCs/>
          <w:lang w:val="de-DE"/>
        </w:rPr>
        <w:t>Dachmaße</w:t>
      </w:r>
      <w:proofErr w:type="spellEnd"/>
      <w:r w:rsidRPr="00C66015">
        <w:rPr>
          <w:rFonts w:ascii="Lato" w:eastAsia="Times New Roman" w:hAnsi="Lato" w:cs="Lato"/>
          <w:bCs/>
          <w:lang w:val="de-DE"/>
        </w:rPr>
        <w:t>, aufgeschlüsselt nach</w:t>
      </w:r>
      <w:r>
        <w:rPr>
          <w:rFonts w:ascii="Lato" w:eastAsia="Times New Roman" w:hAnsi="Lato" w:cs="Lato"/>
          <w:bCs/>
          <w:lang w:val="de-DE"/>
        </w:rPr>
        <w:t xml:space="preserve"> </w:t>
      </w:r>
      <w:r w:rsidRPr="00C66015">
        <w:rPr>
          <w:rFonts w:ascii="Lato" w:eastAsia="Times New Roman" w:hAnsi="Lato" w:cs="Lato"/>
          <w:bCs/>
          <w:lang w:val="de-DE"/>
        </w:rPr>
        <w:t>den wichtigsten Dachelementen</w:t>
      </w:r>
      <w:r>
        <w:rPr>
          <w:rFonts w:ascii="Lato" w:eastAsia="Times New Roman" w:hAnsi="Lato" w:cs="Lato"/>
          <w:bCs/>
          <w:lang w:val="de-DE"/>
        </w:rPr>
        <w:t>, m</w:t>
      </w:r>
      <w:r w:rsidRPr="00C66015">
        <w:rPr>
          <w:rFonts w:ascii="Lato" w:eastAsia="Times New Roman" w:hAnsi="Lato" w:cs="Lato"/>
          <w:bCs/>
          <w:lang w:val="de-DE"/>
        </w:rPr>
        <w:t>arkierte Dachpläne mit den genauen</w:t>
      </w:r>
      <w:r>
        <w:rPr>
          <w:rFonts w:ascii="Lato" w:eastAsia="Times New Roman" w:hAnsi="Lato" w:cs="Lato"/>
          <w:bCs/>
          <w:lang w:val="de-DE"/>
        </w:rPr>
        <w:t xml:space="preserve"> </w:t>
      </w:r>
      <w:r w:rsidRPr="00C66015">
        <w:rPr>
          <w:rFonts w:ascii="Lato" w:eastAsia="Times New Roman" w:hAnsi="Lato" w:cs="Lato"/>
          <w:bCs/>
          <w:lang w:val="de-DE"/>
        </w:rPr>
        <w:t>Längen aller Ränder, Firste, Kehlen und</w:t>
      </w:r>
      <w:r>
        <w:rPr>
          <w:rFonts w:ascii="Lato" w:eastAsia="Times New Roman" w:hAnsi="Lato" w:cs="Lato"/>
          <w:bCs/>
          <w:lang w:val="de-DE"/>
        </w:rPr>
        <w:t xml:space="preserve"> </w:t>
      </w:r>
      <w:r w:rsidRPr="00C66015">
        <w:rPr>
          <w:rFonts w:ascii="Lato" w:eastAsia="Times New Roman" w:hAnsi="Lato" w:cs="Lato"/>
          <w:bCs/>
          <w:lang w:val="de-DE"/>
        </w:rPr>
        <w:t>anderer besonderer Merkmale</w:t>
      </w:r>
      <w:r>
        <w:rPr>
          <w:rFonts w:ascii="Lato" w:eastAsia="Times New Roman" w:hAnsi="Lato" w:cs="Lato"/>
          <w:bCs/>
          <w:lang w:val="de-DE"/>
        </w:rPr>
        <w:t xml:space="preserve"> sowie die </w:t>
      </w:r>
      <w:r w:rsidRPr="00C66015">
        <w:rPr>
          <w:rFonts w:ascii="Lato" w:eastAsia="Times New Roman" w:hAnsi="Lato" w:cs="Lato"/>
          <w:bCs/>
          <w:lang w:val="de-DE"/>
        </w:rPr>
        <w:t>Flächenmaße der flachen und geneigten</w:t>
      </w:r>
      <w:r>
        <w:rPr>
          <w:rFonts w:ascii="Lato" w:eastAsia="Times New Roman" w:hAnsi="Lato" w:cs="Lato"/>
          <w:bCs/>
          <w:lang w:val="de-DE"/>
        </w:rPr>
        <w:t xml:space="preserve"> </w:t>
      </w:r>
      <w:r w:rsidRPr="00C66015">
        <w:rPr>
          <w:rFonts w:ascii="Lato" w:eastAsia="Times New Roman" w:hAnsi="Lato" w:cs="Lato"/>
          <w:bCs/>
          <w:lang w:val="de-DE"/>
        </w:rPr>
        <w:t xml:space="preserve">Dächer </w:t>
      </w:r>
      <w:r w:rsidR="00642846">
        <w:rPr>
          <w:rFonts w:ascii="Lato" w:eastAsia="Times New Roman" w:hAnsi="Lato" w:cs="Lato"/>
          <w:bCs/>
          <w:lang w:val="de-DE"/>
        </w:rPr>
        <w:t>und</w:t>
      </w:r>
      <w:r w:rsidR="00642846" w:rsidRPr="00C66015">
        <w:rPr>
          <w:rFonts w:ascii="Lato" w:eastAsia="Times New Roman" w:hAnsi="Lato" w:cs="Lato"/>
          <w:bCs/>
          <w:lang w:val="de-DE"/>
        </w:rPr>
        <w:t xml:space="preserve"> </w:t>
      </w:r>
      <w:r w:rsidRPr="00C66015">
        <w:rPr>
          <w:rFonts w:ascii="Lato" w:eastAsia="Times New Roman" w:hAnsi="Lato" w:cs="Lato"/>
          <w:bCs/>
          <w:lang w:val="de-DE"/>
        </w:rPr>
        <w:t>Zuschläge für Verschnitt</w:t>
      </w:r>
      <w:r>
        <w:rPr>
          <w:rFonts w:ascii="Lato" w:eastAsia="Times New Roman" w:hAnsi="Lato" w:cs="Lato"/>
          <w:bCs/>
          <w:lang w:val="de-DE"/>
        </w:rPr>
        <w:t xml:space="preserve">. </w:t>
      </w:r>
      <w:r w:rsidR="00BF1737">
        <w:rPr>
          <w:rFonts w:ascii="Lato" w:eastAsia="Times New Roman" w:hAnsi="Lato" w:cs="Lato"/>
          <w:bCs/>
          <w:lang w:val="de-DE"/>
        </w:rPr>
        <w:t xml:space="preserve">Weitere Informationen: </w:t>
      </w:r>
      <w:hyperlink r:id="rId10" w:history="1">
        <w:r w:rsidR="00BF1737" w:rsidRPr="001E43CF">
          <w:rPr>
            <w:rStyle w:val="Hyperlink"/>
            <w:rFonts w:ascii="Lato" w:eastAsia="Times New Roman" w:hAnsi="Lato" w:cs="Lato"/>
            <w:bCs/>
            <w:lang w:val="de-DE"/>
          </w:rPr>
          <w:t>https://www.bmigroup.com/de/planmaster/</w:t>
        </w:r>
      </w:hyperlink>
    </w:p>
    <w:p w14:paraId="0623C2C4" w14:textId="3918A790" w:rsidR="00BF1737" w:rsidRDefault="00BF1737" w:rsidP="004460B1">
      <w:pPr>
        <w:spacing w:line="360" w:lineRule="auto"/>
        <w:rPr>
          <w:rFonts w:ascii="Lato" w:eastAsia="Times New Roman" w:hAnsi="Lato" w:cs="Lato"/>
          <w:bCs/>
          <w:lang w:val="de-DE"/>
        </w:rPr>
      </w:pPr>
    </w:p>
    <w:p w14:paraId="032BDEB9" w14:textId="77777777" w:rsidR="00E31B31" w:rsidRDefault="00E31B31" w:rsidP="009F3E33">
      <w:pPr>
        <w:spacing w:line="300" w:lineRule="auto"/>
        <w:rPr>
          <w:rFonts w:ascii="Lato" w:eastAsia="Times New Roman" w:hAnsi="Lato" w:cs="Lato"/>
          <w:bCs/>
          <w:lang w:val="de-DE"/>
        </w:rPr>
      </w:pPr>
    </w:p>
    <w:p w14:paraId="73CF1EC9" w14:textId="77777777" w:rsidR="00E31B31" w:rsidRDefault="00E31B31" w:rsidP="009F3E33">
      <w:pPr>
        <w:spacing w:line="300" w:lineRule="auto"/>
        <w:rPr>
          <w:rFonts w:ascii="Lato" w:eastAsia="Times New Roman" w:hAnsi="Lato" w:cs="Lato"/>
          <w:bCs/>
          <w:lang w:val="de-DE"/>
        </w:rPr>
      </w:pPr>
    </w:p>
    <w:p w14:paraId="09060EA2" w14:textId="77777777" w:rsidR="00BF1737" w:rsidRPr="00AF2E87" w:rsidRDefault="00BF1737" w:rsidP="00BF1737">
      <w:pPr>
        <w:spacing w:line="300" w:lineRule="auto"/>
        <w:rPr>
          <w:rFonts w:ascii="Lato" w:eastAsia="Times New Roman" w:hAnsi="Lato" w:cs="Lato"/>
          <w:sz w:val="22"/>
          <w:szCs w:val="22"/>
          <w:lang w:val="de-DE"/>
        </w:rPr>
      </w:pPr>
      <w:r>
        <w:rPr>
          <w:rFonts w:ascii="Lato" w:eastAsia="Lato" w:hAnsi="Lato" w:cs="Lato"/>
          <w:b/>
          <w:color w:val="666666"/>
          <w:lang w:val="de-DE"/>
        </w:rPr>
        <w:t>Ü</w:t>
      </w:r>
      <w:r w:rsidRPr="001550B9">
        <w:rPr>
          <w:rFonts w:ascii="Lato" w:eastAsia="Lato" w:hAnsi="Lato" w:cs="Lato"/>
          <w:b/>
          <w:color w:val="666666"/>
          <w:lang w:val="de-DE"/>
        </w:rPr>
        <w:t>ber BMI in Deutschland</w:t>
      </w:r>
    </w:p>
    <w:p w14:paraId="486C1F17" w14:textId="77777777" w:rsidR="00BF1737" w:rsidRPr="002C7A3C" w:rsidRDefault="00BF1737" w:rsidP="00BF1737">
      <w:pPr>
        <w:spacing w:line="276" w:lineRule="auto"/>
        <w:rPr>
          <w:rFonts w:ascii="Lato" w:eastAsia="Lato" w:hAnsi="Lato" w:cs="Lato"/>
          <w:lang w:val="de-DE"/>
        </w:rPr>
      </w:pPr>
      <w:r w:rsidRPr="002C7A3C">
        <w:rPr>
          <w:rFonts w:ascii="Lato" w:eastAsia="Lato" w:hAnsi="Lato" w:cs="Lato"/>
          <w:lang w:val="de-DE"/>
        </w:rPr>
        <w:t xml:space="preserve">BMI ist der einzige Hersteller in Deutschland, der beides aus einer Hand bietet: Steil- und Flachdachsysteme für Wohn- und Nutzgebäude. Das Unternehmen verfügt über jahrzehntelange Erfahrung rund um das Dach und legt seinen Fokus auf innovative Dach- und Bauwerkslösungen, die für mehr Wohnkomfort, Werterhalt, Sicherheit und Schutz sorgen. Dafür setzt BMI in Deutschland seine ganze Erfahrung ein – mit über 2.000 Mitarbeitenden, 17 Produktionsstandorten, einem Forschungs- und Entwicklungszentrum und </w:t>
      </w:r>
      <w:r>
        <w:rPr>
          <w:rFonts w:ascii="Lato" w:eastAsia="Lato" w:hAnsi="Lato" w:cs="Lato"/>
          <w:lang w:val="de-DE"/>
        </w:rPr>
        <w:t>fünf</w:t>
      </w:r>
      <w:r w:rsidRPr="002C7A3C">
        <w:rPr>
          <w:rFonts w:ascii="Lato" w:eastAsia="Lato" w:hAnsi="Lato" w:cs="Lato"/>
          <w:lang w:val="de-DE"/>
        </w:rPr>
        <w:t xml:space="preserve"> starken Marken im Markt: Braas, </w:t>
      </w:r>
      <w:proofErr w:type="spellStart"/>
      <w:r w:rsidRPr="002C7A3C">
        <w:rPr>
          <w:rFonts w:ascii="Lato" w:eastAsia="Lato" w:hAnsi="Lato" w:cs="Lato"/>
          <w:lang w:val="de-DE"/>
        </w:rPr>
        <w:t>Icopal</w:t>
      </w:r>
      <w:proofErr w:type="spellEnd"/>
      <w:r w:rsidRPr="002C7A3C">
        <w:rPr>
          <w:rFonts w:ascii="Lato" w:eastAsia="Lato" w:hAnsi="Lato" w:cs="Lato"/>
          <w:lang w:val="de-DE"/>
        </w:rPr>
        <w:t xml:space="preserve">, </w:t>
      </w:r>
      <w:proofErr w:type="spellStart"/>
      <w:r w:rsidRPr="002C7A3C">
        <w:rPr>
          <w:rFonts w:ascii="Lato" w:eastAsia="Lato" w:hAnsi="Lato" w:cs="Lato"/>
          <w:lang w:val="de-DE"/>
        </w:rPr>
        <w:t>Vedag</w:t>
      </w:r>
      <w:proofErr w:type="spellEnd"/>
      <w:r>
        <w:rPr>
          <w:rFonts w:ascii="Lato" w:eastAsia="Lato" w:hAnsi="Lato" w:cs="Lato"/>
          <w:lang w:val="de-DE"/>
        </w:rPr>
        <w:t xml:space="preserve">, </w:t>
      </w:r>
      <w:proofErr w:type="spellStart"/>
      <w:r w:rsidRPr="002C7A3C">
        <w:rPr>
          <w:rFonts w:ascii="Lato" w:eastAsia="Lato" w:hAnsi="Lato" w:cs="Lato"/>
          <w:lang w:val="de-DE"/>
        </w:rPr>
        <w:t>Wolfin</w:t>
      </w:r>
      <w:proofErr w:type="spellEnd"/>
      <w:r>
        <w:rPr>
          <w:rFonts w:ascii="Lato" w:eastAsia="Lato" w:hAnsi="Lato" w:cs="Lato"/>
          <w:lang w:val="de-DE"/>
        </w:rPr>
        <w:t xml:space="preserve"> und </w:t>
      </w:r>
      <w:proofErr w:type="spellStart"/>
      <w:r>
        <w:rPr>
          <w:rFonts w:ascii="Lato" w:eastAsia="Lato" w:hAnsi="Lato" w:cs="Lato"/>
          <w:lang w:val="de-DE"/>
        </w:rPr>
        <w:t>Klöber</w:t>
      </w:r>
      <w:proofErr w:type="spellEnd"/>
      <w:r w:rsidRPr="002C7A3C">
        <w:rPr>
          <w:rFonts w:ascii="Lato" w:eastAsia="Lato" w:hAnsi="Lato" w:cs="Lato"/>
          <w:lang w:val="de-DE"/>
        </w:rPr>
        <w:t xml:space="preserve">. </w:t>
      </w:r>
    </w:p>
    <w:p w14:paraId="76F17EB5" w14:textId="77777777" w:rsidR="00BF1737" w:rsidRPr="002C7A3C" w:rsidRDefault="00BF1737" w:rsidP="00BF1737">
      <w:pPr>
        <w:spacing w:line="276" w:lineRule="auto"/>
        <w:rPr>
          <w:rFonts w:ascii="Lato" w:eastAsia="Lato" w:hAnsi="Lato" w:cs="Lato"/>
          <w:lang w:val="de-DE"/>
        </w:rPr>
      </w:pPr>
    </w:p>
    <w:p w14:paraId="2996DF4A" w14:textId="77777777" w:rsidR="00BF1737" w:rsidRPr="002C7A3C" w:rsidRDefault="00BF1737" w:rsidP="00BF1737">
      <w:pPr>
        <w:spacing w:line="276" w:lineRule="auto"/>
        <w:rPr>
          <w:rFonts w:ascii="Lato" w:eastAsia="Lato" w:hAnsi="Lato" w:cs="Lato"/>
          <w:lang w:val="de-DE"/>
        </w:rPr>
      </w:pPr>
      <w:r w:rsidRPr="002C7A3C">
        <w:rPr>
          <w:rFonts w:ascii="Lato" w:eastAsia="Lato" w:hAnsi="Lato" w:cs="Lato"/>
          <w:lang w:val="de-DE"/>
        </w:rPr>
        <w:t xml:space="preserve">BMI in Deutschland gehört zur BMI Group, einem der führenden Hersteller von Flachdach- und Steildachsystemen sowie Abdichtungslösungen in Europa mit Sitz in Großbritannien. An 128 Produktionsstandorten vereint die BMI Group rund 9.600 Mitarbeitende weltweit. </w:t>
      </w:r>
    </w:p>
    <w:p w14:paraId="1C00E557" w14:textId="77777777" w:rsidR="00BF1737" w:rsidRPr="00625EC1" w:rsidRDefault="00BF1737" w:rsidP="00BF1737">
      <w:pPr>
        <w:spacing w:line="276" w:lineRule="auto"/>
        <w:rPr>
          <w:rFonts w:ascii="Lato" w:eastAsia="Lato" w:hAnsi="Lato" w:cs="Lato"/>
          <w:lang w:val="de-DE"/>
        </w:rPr>
      </w:pPr>
    </w:p>
    <w:p w14:paraId="696AEAB5" w14:textId="77777777" w:rsidR="00BF1737" w:rsidRPr="00625EC1" w:rsidRDefault="00BF1737" w:rsidP="00BF1737">
      <w:pPr>
        <w:rPr>
          <w:rFonts w:ascii="Lato" w:eastAsia="Lato" w:hAnsi="Lato" w:cs="Lato"/>
          <w:lang w:val="de-DE"/>
        </w:rPr>
      </w:pPr>
      <w:hyperlink r:id="rId11">
        <w:r w:rsidRPr="00625EC1">
          <w:rPr>
            <w:rFonts w:ascii="Lato" w:eastAsia="Lato" w:hAnsi="Lato" w:cs="Lato"/>
            <w:lang w:val="de-DE"/>
          </w:rPr>
          <w:t>www.bmigroup.de</w:t>
        </w:r>
      </w:hyperlink>
    </w:p>
    <w:p w14:paraId="45BB131F" w14:textId="35EF71FC" w:rsidR="00BF1737" w:rsidRPr="00625EC1" w:rsidRDefault="00BF1737" w:rsidP="00BF1737">
      <w:pPr>
        <w:spacing w:line="276" w:lineRule="auto"/>
        <w:rPr>
          <w:rFonts w:ascii="Lato" w:eastAsia="Lato" w:hAnsi="Lato" w:cs="Lato"/>
          <w:color w:val="666666"/>
          <w:lang w:val="de-DE"/>
        </w:rPr>
      </w:pPr>
      <w:r w:rsidRPr="00625EC1">
        <w:rPr>
          <w:rFonts w:ascii="Lato" w:eastAsia="Lato" w:hAnsi="Lato" w:cs="Lato"/>
          <w:color w:val="666666"/>
          <w:lang w:val="de-DE"/>
        </w:rPr>
        <w:t>(</w:t>
      </w:r>
      <w:r w:rsidR="006F0A0F">
        <w:rPr>
          <w:rFonts w:ascii="Lato" w:eastAsia="Lato" w:hAnsi="Lato" w:cs="Lato"/>
          <w:color w:val="666666"/>
          <w:lang w:val="de-DE"/>
        </w:rPr>
        <w:t>2.896</w:t>
      </w:r>
      <w:r w:rsidRPr="00625EC1">
        <w:rPr>
          <w:rFonts w:ascii="Lato" w:eastAsia="Lato" w:hAnsi="Lato" w:cs="Lato"/>
          <w:color w:val="666666"/>
          <w:lang w:val="de-DE"/>
        </w:rPr>
        <w:t xml:space="preserve"> Zeichen mit Leerzeichen)</w:t>
      </w:r>
    </w:p>
    <w:p w14:paraId="34D95F49" w14:textId="77777777" w:rsidR="00BF1737" w:rsidRPr="00625EC1" w:rsidRDefault="00BF1737" w:rsidP="00BF1737">
      <w:pPr>
        <w:spacing w:line="300" w:lineRule="auto"/>
        <w:ind w:right="-5"/>
        <w:rPr>
          <w:rFonts w:ascii="Lato" w:eastAsia="Lato" w:hAnsi="Lato" w:cs="Lato"/>
          <w:b/>
          <w:color w:val="70706F"/>
          <w:lang w:val="de-DE"/>
        </w:rPr>
      </w:pPr>
    </w:p>
    <w:p w14:paraId="122930E4" w14:textId="77777777" w:rsidR="00BF1737" w:rsidRPr="00CC6BB9" w:rsidRDefault="00BF1737" w:rsidP="00BF1737">
      <w:pPr>
        <w:spacing w:line="300" w:lineRule="auto"/>
        <w:ind w:right="-5"/>
        <w:rPr>
          <w:rFonts w:ascii="Lato" w:eastAsia="Lato" w:hAnsi="Lato" w:cs="Lato"/>
          <w:b/>
          <w:color w:val="70706F"/>
          <w:lang w:val="de-DE"/>
        </w:rPr>
      </w:pPr>
      <w:r w:rsidRPr="00CC6BB9">
        <w:rPr>
          <w:rFonts w:ascii="Lato" w:eastAsia="Lato" w:hAnsi="Lato" w:cs="Lato"/>
          <w:b/>
          <w:color w:val="70706F"/>
          <w:lang w:val="de-DE"/>
        </w:rPr>
        <w:t>Kontakt</w:t>
      </w:r>
    </w:p>
    <w:p w14:paraId="5145453D" w14:textId="77777777" w:rsidR="00BF1737" w:rsidRPr="00625EC1" w:rsidRDefault="00BF1737" w:rsidP="00BF1737">
      <w:pPr>
        <w:spacing w:line="300" w:lineRule="auto"/>
        <w:ind w:right="-5"/>
        <w:rPr>
          <w:rFonts w:ascii="Lato" w:eastAsia="Lato" w:hAnsi="Lato" w:cs="Lato"/>
          <w:lang w:val="de-DE"/>
        </w:rPr>
      </w:pPr>
      <w:r>
        <w:rPr>
          <w:rFonts w:ascii="Lato" w:eastAsia="Lato" w:hAnsi="Lato" w:cs="Lato"/>
          <w:lang w:val="de-DE"/>
        </w:rPr>
        <w:t>Dagmar Bohm</w:t>
      </w:r>
    </w:p>
    <w:p w14:paraId="697E07A7" w14:textId="77777777" w:rsidR="00BF1737" w:rsidRPr="00625EC1" w:rsidRDefault="00BF1737" w:rsidP="00BF1737">
      <w:pPr>
        <w:spacing w:line="300" w:lineRule="auto"/>
        <w:ind w:right="-5"/>
        <w:rPr>
          <w:rFonts w:ascii="Lato" w:eastAsia="Lato" w:hAnsi="Lato" w:cs="Lato"/>
          <w:lang w:val="de-DE"/>
        </w:rPr>
      </w:pPr>
      <w:r>
        <w:rPr>
          <w:rFonts w:ascii="Lato" w:eastAsia="Lato" w:hAnsi="Lato" w:cs="Lato"/>
          <w:lang w:val="de-DE"/>
        </w:rPr>
        <w:t xml:space="preserve">Head </w:t>
      </w:r>
      <w:proofErr w:type="spellStart"/>
      <w:r>
        <w:rPr>
          <w:rFonts w:ascii="Lato" w:eastAsia="Lato" w:hAnsi="Lato" w:cs="Lato"/>
          <w:lang w:val="de-DE"/>
        </w:rPr>
        <w:t>of</w:t>
      </w:r>
      <w:proofErr w:type="spellEnd"/>
      <w:r>
        <w:rPr>
          <w:rFonts w:ascii="Lato" w:eastAsia="Lato" w:hAnsi="Lato" w:cs="Lato"/>
          <w:lang w:val="de-DE"/>
        </w:rPr>
        <w:t xml:space="preserve"> Communications, Unternehmenskommunikation</w:t>
      </w:r>
    </w:p>
    <w:p w14:paraId="22F89159" w14:textId="77777777" w:rsidR="00BF1737" w:rsidRPr="00625EC1" w:rsidRDefault="00BF1737" w:rsidP="00BF1737">
      <w:pPr>
        <w:spacing w:line="300" w:lineRule="auto"/>
        <w:ind w:right="-5"/>
        <w:rPr>
          <w:rFonts w:ascii="Lato" w:eastAsia="Lato" w:hAnsi="Lato" w:cs="Lato"/>
          <w:lang w:val="de-DE"/>
        </w:rPr>
      </w:pPr>
    </w:p>
    <w:p w14:paraId="34ECCA97" w14:textId="77777777" w:rsidR="00BF1737" w:rsidRPr="00D13293" w:rsidRDefault="00BF1737" w:rsidP="00BF1737">
      <w:pPr>
        <w:spacing w:line="300" w:lineRule="auto"/>
        <w:ind w:right="-5"/>
        <w:rPr>
          <w:rFonts w:ascii="Lato" w:eastAsia="Lato" w:hAnsi="Lato" w:cs="Lato"/>
          <w:b/>
          <w:color w:val="70706F"/>
          <w:lang w:val="de-DE"/>
        </w:rPr>
      </w:pPr>
      <w:r w:rsidRPr="00D13293">
        <w:rPr>
          <w:rFonts w:ascii="Lato" w:eastAsia="Lato" w:hAnsi="Lato" w:cs="Lato"/>
          <w:b/>
          <w:color w:val="70706F"/>
          <w:lang w:val="de-DE"/>
        </w:rPr>
        <w:t>BMI Deutschland</w:t>
      </w:r>
    </w:p>
    <w:p w14:paraId="7B24D2BA" w14:textId="77777777" w:rsidR="00BF1737" w:rsidRPr="00625EC1" w:rsidRDefault="00BF1737" w:rsidP="00BF1737">
      <w:pPr>
        <w:spacing w:line="300" w:lineRule="auto"/>
        <w:ind w:right="-5"/>
        <w:rPr>
          <w:rFonts w:ascii="Lato" w:eastAsia="Lato" w:hAnsi="Lato" w:cs="Lato"/>
          <w:lang w:val="de-DE"/>
        </w:rPr>
      </w:pPr>
      <w:r w:rsidRPr="00625EC1">
        <w:rPr>
          <w:rFonts w:ascii="Lato" w:eastAsia="Lato" w:hAnsi="Lato" w:cs="Lato"/>
          <w:lang w:val="de-DE"/>
        </w:rPr>
        <w:t>Frankfurter Landstraße 2-4</w:t>
      </w:r>
    </w:p>
    <w:p w14:paraId="4EB51B89" w14:textId="77777777" w:rsidR="00BF1737" w:rsidRPr="00625EC1" w:rsidRDefault="00BF1737" w:rsidP="00BF1737">
      <w:pPr>
        <w:spacing w:line="300" w:lineRule="auto"/>
        <w:ind w:right="-5"/>
        <w:rPr>
          <w:rFonts w:ascii="Lato" w:eastAsia="Lato" w:hAnsi="Lato" w:cs="Lato"/>
          <w:lang w:val="de-DE"/>
        </w:rPr>
      </w:pPr>
      <w:r w:rsidRPr="00625EC1">
        <w:rPr>
          <w:rFonts w:ascii="Lato" w:eastAsia="Lato" w:hAnsi="Lato" w:cs="Lato"/>
          <w:lang w:val="de-DE"/>
        </w:rPr>
        <w:t>61440 Oberursel</w:t>
      </w:r>
    </w:p>
    <w:p w14:paraId="14EE3B40" w14:textId="77777777" w:rsidR="00BF1737" w:rsidRPr="00625EC1" w:rsidRDefault="00BF1737" w:rsidP="00BF1737">
      <w:pPr>
        <w:spacing w:line="300" w:lineRule="auto"/>
        <w:ind w:right="-5"/>
        <w:rPr>
          <w:rFonts w:ascii="Lato" w:eastAsia="Lato" w:hAnsi="Lato" w:cs="Lato"/>
          <w:lang w:val="de-DE"/>
        </w:rPr>
      </w:pPr>
      <w:r w:rsidRPr="00625EC1">
        <w:rPr>
          <w:rFonts w:ascii="Lato" w:eastAsia="Lato" w:hAnsi="Lato" w:cs="Lato"/>
          <w:lang w:val="de-DE"/>
        </w:rPr>
        <w:t xml:space="preserve">T +49 6171 61 </w:t>
      </w:r>
      <w:r>
        <w:rPr>
          <w:rFonts w:ascii="Lato" w:eastAsia="Lato" w:hAnsi="Lato" w:cs="Lato"/>
          <w:lang w:val="de-DE"/>
        </w:rPr>
        <w:t>2707</w:t>
      </w:r>
    </w:p>
    <w:p w14:paraId="1263CFFC" w14:textId="77777777" w:rsidR="00BF1737" w:rsidRPr="00625EC1" w:rsidRDefault="00BF1737" w:rsidP="00BF1737">
      <w:pPr>
        <w:spacing w:line="300" w:lineRule="auto"/>
        <w:ind w:right="-5"/>
        <w:rPr>
          <w:rFonts w:ascii="Arial" w:eastAsia="Arial" w:hAnsi="Arial" w:cs="Arial"/>
          <w:sz w:val="22"/>
          <w:szCs w:val="22"/>
          <w:lang w:val="de-DE"/>
        </w:rPr>
      </w:pPr>
      <w:r w:rsidRPr="00625EC1">
        <w:rPr>
          <w:rFonts w:ascii="Lato" w:eastAsia="Lato" w:hAnsi="Lato" w:cs="Lato"/>
          <w:lang w:val="de-DE"/>
        </w:rPr>
        <w:t xml:space="preserve">E </w:t>
      </w:r>
      <w:r>
        <w:rPr>
          <w:rFonts w:ascii="Lato" w:eastAsia="Lato" w:hAnsi="Lato" w:cs="Lato"/>
          <w:lang w:val="de-DE"/>
        </w:rPr>
        <w:t>dagmar.bohm</w:t>
      </w:r>
      <w:r w:rsidRPr="00625EC1">
        <w:rPr>
          <w:rFonts w:ascii="Lato" w:eastAsia="Lato" w:hAnsi="Lato" w:cs="Lato"/>
          <w:lang w:val="de-DE"/>
        </w:rPr>
        <w:t>@bmigroup.com</w:t>
      </w:r>
    </w:p>
    <w:p w14:paraId="1A2E9FD6" w14:textId="77777777" w:rsidR="00BF1737" w:rsidRPr="00CC6BB9" w:rsidRDefault="00BF1737" w:rsidP="00BF1737">
      <w:pPr>
        <w:spacing w:line="300" w:lineRule="auto"/>
        <w:ind w:right="-5"/>
        <w:rPr>
          <w:rFonts w:ascii="Lato" w:eastAsia="Lato" w:hAnsi="Lato" w:cs="Lato"/>
          <w:lang w:val="de-DE"/>
        </w:rPr>
      </w:pPr>
    </w:p>
    <w:p w14:paraId="09B68B72" w14:textId="77777777" w:rsidR="00BF1737" w:rsidRPr="00CC6BB9" w:rsidRDefault="00BF1737" w:rsidP="00BF1737">
      <w:pPr>
        <w:spacing w:line="300" w:lineRule="auto"/>
        <w:ind w:right="-5"/>
        <w:rPr>
          <w:rFonts w:ascii="Lato" w:eastAsia="Lato" w:hAnsi="Lato" w:cs="Lato"/>
          <w:lang w:val="de-DE"/>
        </w:rPr>
      </w:pPr>
      <w:r w:rsidRPr="00CC6BB9">
        <w:rPr>
          <w:rFonts w:ascii="Lato" w:eastAsia="Lato" w:hAnsi="Lato" w:cs="Lato"/>
          <w:b/>
          <w:color w:val="70706F"/>
          <w:lang w:val="de-DE"/>
        </w:rPr>
        <w:t>Redaktion:</w:t>
      </w:r>
      <w:r w:rsidRPr="00CC6BB9">
        <w:rPr>
          <w:rFonts w:ascii="Lato" w:eastAsia="Lato" w:hAnsi="Lato" w:cs="Lato"/>
          <w:lang w:val="de-DE"/>
        </w:rPr>
        <w:tab/>
      </w:r>
      <w:r w:rsidRPr="00CC6BB9">
        <w:rPr>
          <w:rFonts w:ascii="Lato" w:eastAsia="Lato" w:hAnsi="Lato" w:cs="Lato"/>
          <w:lang w:val="de-DE"/>
        </w:rPr>
        <w:tab/>
      </w:r>
      <w:r w:rsidRPr="00CC6BB9">
        <w:rPr>
          <w:rFonts w:ascii="Lato" w:eastAsia="Lato" w:hAnsi="Lato" w:cs="Lato"/>
          <w:lang w:val="de-DE"/>
        </w:rPr>
        <w:tab/>
      </w:r>
      <w:r w:rsidRPr="00CC6BB9">
        <w:rPr>
          <w:rFonts w:ascii="Lato" w:eastAsia="Lato" w:hAnsi="Lato" w:cs="Lato"/>
          <w:lang w:val="de-DE"/>
        </w:rPr>
        <w:tab/>
      </w:r>
      <w:r w:rsidRPr="002C3249">
        <w:rPr>
          <w:rFonts w:ascii="Lato" w:eastAsia="Lato" w:hAnsi="Lato" w:cs="Lato"/>
          <w:b/>
          <w:color w:val="70706F"/>
          <w:lang w:val="de-DE"/>
        </w:rPr>
        <w:t>Bildnachweis:</w:t>
      </w:r>
    </w:p>
    <w:p w14:paraId="3B103875" w14:textId="77777777" w:rsidR="00BF1737" w:rsidRPr="00CC6BB9" w:rsidRDefault="00BF1737" w:rsidP="00BF1737">
      <w:pPr>
        <w:spacing w:line="300" w:lineRule="auto"/>
        <w:ind w:right="-5"/>
        <w:rPr>
          <w:rFonts w:ascii="Lato" w:eastAsia="Lato" w:hAnsi="Lato" w:cs="Lato"/>
          <w:lang w:val="de-DE"/>
        </w:rPr>
      </w:pPr>
      <w:proofErr w:type="spellStart"/>
      <w:r w:rsidRPr="00CC6BB9">
        <w:rPr>
          <w:rFonts w:ascii="Lato" w:eastAsia="Lato" w:hAnsi="Lato" w:cs="Lato"/>
          <w:lang w:val="de-DE"/>
        </w:rPr>
        <w:t>b&amp;t</w:t>
      </w:r>
      <w:proofErr w:type="spellEnd"/>
      <w:r w:rsidRPr="00CC6BB9">
        <w:rPr>
          <w:rFonts w:ascii="Lato" w:eastAsia="Lato" w:hAnsi="Lato" w:cs="Lato"/>
          <w:lang w:val="de-DE"/>
        </w:rPr>
        <w:t xml:space="preserve"> </w:t>
      </w:r>
      <w:proofErr w:type="spellStart"/>
      <w:r w:rsidRPr="00CC6BB9">
        <w:rPr>
          <w:rFonts w:ascii="Lato" w:eastAsia="Lato" w:hAnsi="Lato" w:cs="Lato"/>
          <w:lang w:val="de-DE"/>
        </w:rPr>
        <w:t>bau</w:t>
      </w:r>
      <w:proofErr w:type="spellEnd"/>
      <w:r w:rsidRPr="00CC6BB9">
        <w:rPr>
          <w:rFonts w:ascii="Lato" w:eastAsia="Lato" w:hAnsi="Lato" w:cs="Lato"/>
          <w:lang w:val="de-DE"/>
        </w:rPr>
        <w:t xml:space="preserve"> &amp; </w:t>
      </w:r>
      <w:proofErr w:type="spellStart"/>
      <w:r w:rsidRPr="00CC6BB9">
        <w:rPr>
          <w:rFonts w:ascii="Lato" w:eastAsia="Lato" w:hAnsi="Lato" w:cs="Lato"/>
          <w:lang w:val="de-DE"/>
        </w:rPr>
        <w:t>technik</w:t>
      </w:r>
      <w:proofErr w:type="spellEnd"/>
      <w:r w:rsidRPr="00CC6BB9">
        <w:rPr>
          <w:rFonts w:ascii="Lato" w:eastAsia="Lato" w:hAnsi="Lato" w:cs="Lato"/>
          <w:lang w:val="de-DE"/>
        </w:rPr>
        <w:tab/>
      </w:r>
      <w:r w:rsidRPr="00CC6BB9">
        <w:rPr>
          <w:rFonts w:ascii="Lato" w:eastAsia="Lato" w:hAnsi="Lato" w:cs="Lato"/>
          <w:lang w:val="de-DE"/>
        </w:rPr>
        <w:tab/>
      </w:r>
      <w:r w:rsidRPr="00CC6BB9">
        <w:rPr>
          <w:rFonts w:ascii="Lato" w:eastAsia="Lato" w:hAnsi="Lato" w:cs="Lato"/>
          <w:lang w:val="de-DE"/>
        </w:rPr>
        <w:tab/>
        <w:t>BMI</w:t>
      </w:r>
    </w:p>
    <w:p w14:paraId="7852A223" w14:textId="77777777" w:rsidR="00BF1737" w:rsidRPr="00CC6BB9" w:rsidRDefault="00BF1737" w:rsidP="00BF1737">
      <w:pPr>
        <w:spacing w:line="300" w:lineRule="auto"/>
        <w:ind w:right="-5"/>
        <w:rPr>
          <w:rFonts w:ascii="Lato" w:eastAsia="Lato" w:hAnsi="Lato" w:cs="Lato"/>
          <w:lang w:val="de-DE"/>
        </w:rPr>
      </w:pPr>
      <w:r w:rsidRPr="00CC6BB9">
        <w:rPr>
          <w:rFonts w:ascii="Lato" w:eastAsia="Lato" w:hAnsi="Lato" w:cs="Lato"/>
          <w:lang w:val="de-DE"/>
        </w:rPr>
        <w:t>PR und Werbung GmbH</w:t>
      </w:r>
      <w:r w:rsidRPr="00CC6BB9">
        <w:rPr>
          <w:rFonts w:ascii="Lato" w:eastAsia="Lato" w:hAnsi="Lato" w:cs="Lato"/>
          <w:lang w:val="de-DE"/>
        </w:rPr>
        <w:br/>
        <w:t>Lisa-Marie Niehoff</w:t>
      </w:r>
    </w:p>
    <w:p w14:paraId="15231D6A" w14:textId="77777777" w:rsidR="00BF1737" w:rsidRPr="00CC6BB9" w:rsidRDefault="00BF1737" w:rsidP="00BF1737">
      <w:pPr>
        <w:spacing w:line="300" w:lineRule="auto"/>
        <w:ind w:right="-5"/>
        <w:rPr>
          <w:rFonts w:ascii="Lato" w:eastAsia="Lato" w:hAnsi="Lato" w:cs="Lato"/>
          <w:lang w:val="de-DE"/>
        </w:rPr>
      </w:pPr>
      <w:r w:rsidRPr="00CC6BB9">
        <w:rPr>
          <w:rFonts w:ascii="Lato" w:eastAsia="Lato" w:hAnsi="Lato" w:cs="Lato"/>
          <w:lang w:val="de-DE"/>
        </w:rPr>
        <w:t>Postfach 140355</w:t>
      </w:r>
    </w:p>
    <w:p w14:paraId="7F2C395B" w14:textId="77777777" w:rsidR="00BF1737" w:rsidRPr="00CC6BB9" w:rsidRDefault="00BF1737" w:rsidP="00BF1737">
      <w:pPr>
        <w:spacing w:line="300" w:lineRule="auto"/>
        <w:ind w:right="-5"/>
        <w:rPr>
          <w:rFonts w:ascii="Lato" w:eastAsia="Lato" w:hAnsi="Lato" w:cs="Lato"/>
          <w:lang w:val="de-DE"/>
        </w:rPr>
      </w:pPr>
      <w:r w:rsidRPr="00CC6BB9">
        <w:rPr>
          <w:rFonts w:ascii="Lato" w:eastAsia="Lato" w:hAnsi="Lato" w:cs="Lato"/>
          <w:lang w:val="de-DE"/>
        </w:rPr>
        <w:t>D-40073 Düsseldorf</w:t>
      </w:r>
    </w:p>
    <w:p w14:paraId="5EA14DB2" w14:textId="77777777" w:rsidR="00BF1737" w:rsidRPr="00CC6BB9" w:rsidRDefault="00BF1737" w:rsidP="00BF1737">
      <w:pPr>
        <w:spacing w:line="300" w:lineRule="auto"/>
        <w:ind w:right="-5"/>
        <w:rPr>
          <w:rFonts w:ascii="Lato" w:eastAsia="Lato" w:hAnsi="Lato" w:cs="Lato"/>
          <w:lang w:val="de-DE"/>
        </w:rPr>
      </w:pPr>
      <w:r w:rsidRPr="00CC6BB9">
        <w:rPr>
          <w:rFonts w:ascii="Lato" w:eastAsia="Lato" w:hAnsi="Lato" w:cs="Lato"/>
          <w:lang w:val="de-DE"/>
        </w:rPr>
        <w:t>T +49 211 6707-450</w:t>
      </w:r>
    </w:p>
    <w:p w14:paraId="6D2E8665" w14:textId="77777777" w:rsidR="00BF1737" w:rsidRPr="00CC6BB9" w:rsidRDefault="00BF1737" w:rsidP="00BF1737">
      <w:pPr>
        <w:spacing w:line="300" w:lineRule="auto"/>
        <w:ind w:right="-5"/>
        <w:rPr>
          <w:rFonts w:ascii="Lato" w:eastAsia="Lato" w:hAnsi="Lato" w:cs="Lato"/>
          <w:lang w:val="de-DE"/>
        </w:rPr>
      </w:pPr>
      <w:r w:rsidRPr="00CC6BB9">
        <w:rPr>
          <w:rFonts w:ascii="Lato" w:eastAsia="Lato" w:hAnsi="Lato" w:cs="Lato"/>
          <w:lang w:val="de-DE"/>
        </w:rPr>
        <w:t xml:space="preserve">E </w:t>
      </w:r>
      <w:hyperlink r:id="rId12" w:history="1">
        <w:r w:rsidRPr="00CC6BB9">
          <w:rPr>
            <w:rFonts w:ascii="Lato" w:eastAsia="Lato" w:hAnsi="Lato" w:cs="Lato"/>
            <w:lang w:val="de-DE"/>
          </w:rPr>
          <w:t>lisa-marie.niehoff@bt-pr.de</w:t>
        </w:r>
      </w:hyperlink>
    </w:p>
    <w:p w14:paraId="0F8D9C84" w14:textId="4DBDE4F9" w:rsidR="00CC6BB9" w:rsidRPr="00CC6BB9" w:rsidRDefault="00CC6BB9" w:rsidP="00BF1737">
      <w:pPr>
        <w:spacing w:line="300" w:lineRule="auto"/>
        <w:rPr>
          <w:rFonts w:ascii="Lato" w:eastAsia="Lato" w:hAnsi="Lato" w:cs="Lato"/>
          <w:lang w:val="de-DE"/>
        </w:rPr>
      </w:pPr>
    </w:p>
    <w:sectPr w:rsidR="00CC6BB9" w:rsidRPr="00CC6BB9">
      <w:headerReference w:type="default" r:id="rId13"/>
      <w:footerReference w:type="even" r:id="rId14"/>
      <w:footerReference w:type="default" r:id="rId15"/>
      <w:footerReference w:type="first" r:id="rId16"/>
      <w:pgSz w:w="11900" w:h="16840"/>
      <w:pgMar w:top="3334" w:right="2381" w:bottom="1474" w:left="141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5CE0" w14:textId="77777777" w:rsidR="00241B47" w:rsidRDefault="00241B47">
      <w:r>
        <w:separator/>
      </w:r>
    </w:p>
  </w:endnote>
  <w:endnote w:type="continuationSeparator" w:id="0">
    <w:p w14:paraId="7A454781" w14:textId="77777777" w:rsidR="00241B47" w:rsidRDefault="0024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Effra Light">
    <w:altName w:val="Calibri"/>
    <w:panose1 w:val="020B0604020202020204"/>
    <w:charset w:val="00"/>
    <w:family w:val="swiss"/>
    <w:pitch w:val="variable"/>
    <w:sig w:usb0="A00022EF" w:usb1="D000A05B" w:usb2="00000008" w:usb3="00000000" w:csb0="000000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Arial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 Medium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74AB" w14:textId="77777777" w:rsidR="00097597" w:rsidRDefault="004754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Effra Medium" w:eastAsia="Effra Medium" w:hAnsi="Effra Medium" w:cs="Effra Medium"/>
        <w:color w:val="000000"/>
      </w:rPr>
    </w:pPr>
    <w:r>
      <w:rPr>
        <w:rFonts w:ascii="Effra Medium" w:eastAsia="Effra Medium" w:hAnsi="Effra Medium" w:cs="Effra Medium"/>
        <w:color w:val="000000"/>
      </w:rPr>
      <w:fldChar w:fldCharType="begin"/>
    </w:r>
    <w:r>
      <w:rPr>
        <w:rFonts w:ascii="Effra Medium" w:eastAsia="Effra Medium" w:hAnsi="Effra Medium" w:cs="Effra Medium"/>
        <w:color w:val="000000"/>
      </w:rPr>
      <w:instrText>PAGE</w:instrText>
    </w:r>
    <w:r>
      <w:rPr>
        <w:rFonts w:ascii="Effra Medium" w:eastAsia="Effra Medium" w:hAnsi="Effra Medium" w:cs="Effra Medium"/>
        <w:color w:val="000000"/>
      </w:rPr>
      <w:fldChar w:fldCharType="end"/>
    </w:r>
  </w:p>
  <w:p w14:paraId="113A6CF6" w14:textId="77777777" w:rsidR="00097597" w:rsidRDefault="000975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AC88" w14:textId="4F641FC0" w:rsidR="00097597" w:rsidRDefault="004754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772"/>
      </w:tabs>
      <w:ind w:right="-1962"/>
      <w:rPr>
        <w:rFonts w:ascii="Lato" w:eastAsia="Lato" w:hAnsi="Lato" w:cs="Lato"/>
        <w:color w:val="000000"/>
      </w:rPr>
    </w:pPr>
    <w:r>
      <w:rPr>
        <w:rFonts w:ascii="Lato" w:eastAsia="Lato" w:hAnsi="Lato" w:cs="Lato"/>
      </w:rPr>
      <w:tab/>
    </w:r>
    <w:r>
      <w:rPr>
        <w:rFonts w:ascii="Lato" w:eastAsia="Lato" w:hAnsi="Lato" w:cs="Lato"/>
      </w:rPr>
      <w:tab/>
    </w:r>
    <w:r>
      <w:rPr>
        <w:rFonts w:ascii="Lato" w:eastAsia="Lato" w:hAnsi="Lato" w:cs="Lato"/>
        <w:color w:val="000000"/>
      </w:rPr>
      <w:fldChar w:fldCharType="begin"/>
    </w:r>
    <w:r>
      <w:rPr>
        <w:rFonts w:ascii="Lato" w:eastAsia="Lato" w:hAnsi="Lato" w:cs="Lato"/>
        <w:color w:val="000000"/>
      </w:rPr>
      <w:instrText>PAGE</w:instrText>
    </w:r>
    <w:r>
      <w:rPr>
        <w:rFonts w:ascii="Lato" w:eastAsia="Lato" w:hAnsi="Lato" w:cs="Lato"/>
        <w:color w:val="000000"/>
      </w:rPr>
      <w:fldChar w:fldCharType="separate"/>
    </w:r>
    <w:r w:rsidR="005B3FF7">
      <w:rPr>
        <w:rFonts w:ascii="Lato" w:eastAsia="Lato" w:hAnsi="Lato" w:cs="Lato"/>
        <w:noProof/>
        <w:color w:val="000000"/>
      </w:rPr>
      <w:t>2</w:t>
    </w:r>
    <w:r>
      <w:rPr>
        <w:rFonts w:ascii="Lato" w:eastAsia="Lato" w:hAnsi="Lato" w:cs="Lato"/>
        <w:color w:val="000000"/>
      </w:rPr>
      <w:fldChar w:fldCharType="end"/>
    </w:r>
  </w:p>
  <w:tbl>
    <w:tblPr>
      <w:tblStyle w:val="a0"/>
      <w:tblW w:w="882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8"/>
      <w:gridCol w:w="8761"/>
    </w:tblGrid>
    <w:tr w:rsidR="00097597" w14:paraId="521526F3" w14:textId="77777777">
      <w:trPr>
        <w:trHeight w:val="840"/>
      </w:trPr>
      <w:tc>
        <w:tcPr>
          <w:tcW w:w="68" w:type="dxa"/>
          <w:shd w:val="clear" w:color="auto" w:fill="009FDF"/>
          <w:tcMar>
            <w:left w:w="0" w:type="dxa"/>
            <w:right w:w="0" w:type="dxa"/>
          </w:tcMar>
        </w:tcPr>
        <w:p w14:paraId="44879CCC" w14:textId="77777777" w:rsidR="00097597" w:rsidRDefault="000975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both"/>
            <w:rPr>
              <w:rFonts w:ascii="Lato" w:eastAsia="Lato" w:hAnsi="Lato" w:cs="Lato"/>
              <w:color w:val="000000"/>
              <w:sz w:val="16"/>
              <w:szCs w:val="16"/>
            </w:rPr>
          </w:pPr>
        </w:p>
      </w:tc>
      <w:tc>
        <w:tcPr>
          <w:tcW w:w="8761" w:type="dxa"/>
        </w:tcPr>
        <w:p w14:paraId="5B23109D" w14:textId="77777777" w:rsidR="00014BFB" w:rsidRPr="003C5E4A" w:rsidRDefault="00014BFB" w:rsidP="00014BFB">
          <w:pPr>
            <w:ind w:left="170"/>
            <w:rPr>
              <w:rFonts w:ascii="Times New Roman" w:eastAsia="Times New Roman" w:hAnsi="Times New Roman" w:cs="Times New Roman"/>
              <w:sz w:val="24"/>
              <w:szCs w:val="24"/>
              <w:lang w:val="de-DE"/>
            </w:rPr>
          </w:pPr>
          <w:r w:rsidRPr="003C5E4A">
            <w:rPr>
              <w:rFonts w:ascii="Lato" w:eastAsia="Times New Roman" w:hAnsi="Lato" w:cs="Times New Roman"/>
              <w:color w:val="000000"/>
              <w:sz w:val="16"/>
              <w:szCs w:val="16"/>
              <w:lang w:val="de-DE"/>
            </w:rPr>
            <w:t>BMI Deutschland GmbH, Frankfurter Landstraße 2-4, 61440 Oberursel, Deutschland · www.bmigroup.de</w:t>
          </w:r>
        </w:p>
        <w:p w14:paraId="6B412E06" w14:textId="77777777" w:rsidR="00014BFB" w:rsidRPr="003C5E4A" w:rsidRDefault="00014BFB" w:rsidP="00014BFB">
          <w:pPr>
            <w:ind w:left="170"/>
            <w:rPr>
              <w:rFonts w:ascii="Times New Roman" w:eastAsia="Times New Roman" w:hAnsi="Times New Roman" w:cs="Times New Roman"/>
              <w:sz w:val="24"/>
              <w:szCs w:val="24"/>
              <w:lang w:val="de-DE"/>
            </w:rPr>
          </w:pPr>
          <w:r w:rsidRPr="003C5E4A">
            <w:rPr>
              <w:rFonts w:ascii="Lato" w:eastAsia="Times New Roman" w:hAnsi="Lato" w:cs="Times New Roman"/>
              <w:color w:val="000000"/>
              <w:sz w:val="16"/>
              <w:szCs w:val="16"/>
              <w:lang w:val="de-DE"/>
            </w:rPr>
            <w:t xml:space="preserve">Geschäftsführer: Eugenio </w:t>
          </w:r>
          <w:proofErr w:type="spellStart"/>
          <w:r w:rsidRPr="003C5E4A">
            <w:rPr>
              <w:rFonts w:ascii="Lato" w:eastAsia="Times New Roman" w:hAnsi="Lato" w:cs="Times New Roman"/>
              <w:color w:val="000000"/>
              <w:sz w:val="16"/>
              <w:szCs w:val="16"/>
              <w:lang w:val="de-DE"/>
            </w:rPr>
            <w:t>Cecchin</w:t>
          </w:r>
          <w:proofErr w:type="spellEnd"/>
          <w:r w:rsidRPr="003C5E4A">
            <w:rPr>
              <w:rFonts w:ascii="Lato" w:eastAsia="Times New Roman" w:hAnsi="Lato" w:cs="Times New Roman"/>
              <w:color w:val="000000"/>
              <w:sz w:val="16"/>
              <w:szCs w:val="16"/>
              <w:lang w:val="de-DE"/>
            </w:rPr>
            <w:t xml:space="preserve">, Carsten </w:t>
          </w:r>
          <w:proofErr w:type="spellStart"/>
          <w:r w:rsidRPr="003C5E4A">
            <w:rPr>
              <w:rFonts w:ascii="Lato" w:eastAsia="Times New Roman" w:hAnsi="Lato" w:cs="Times New Roman"/>
              <w:color w:val="000000"/>
              <w:sz w:val="16"/>
              <w:szCs w:val="16"/>
              <w:lang w:val="de-DE"/>
            </w:rPr>
            <w:t>Römgens</w:t>
          </w:r>
          <w:proofErr w:type="spellEnd"/>
        </w:p>
        <w:p w14:paraId="3E8F97F6" w14:textId="77777777" w:rsidR="00014BFB" w:rsidRPr="003C5E4A" w:rsidRDefault="00014BFB" w:rsidP="00014BFB">
          <w:pPr>
            <w:ind w:left="170"/>
            <w:rPr>
              <w:rFonts w:ascii="Times New Roman" w:eastAsia="Times New Roman" w:hAnsi="Times New Roman" w:cs="Times New Roman"/>
              <w:sz w:val="24"/>
              <w:szCs w:val="24"/>
              <w:lang w:val="de-DE"/>
            </w:rPr>
          </w:pPr>
          <w:r w:rsidRPr="003C5E4A">
            <w:rPr>
              <w:rFonts w:ascii="Lato" w:eastAsia="Times New Roman" w:hAnsi="Lato" w:cs="Times New Roman"/>
              <w:color w:val="000000"/>
              <w:sz w:val="16"/>
              <w:szCs w:val="16"/>
              <w:lang w:val="de-DE"/>
            </w:rPr>
            <w:t xml:space="preserve">Sitz der Gesellschaft: Oberursel/Taunus · Registergericht Bad Homburg v.d.H., HRB 5490 · </w:t>
          </w:r>
          <w:proofErr w:type="spellStart"/>
          <w:r w:rsidRPr="003C5E4A">
            <w:rPr>
              <w:rFonts w:ascii="Lato" w:eastAsia="Times New Roman" w:hAnsi="Lato" w:cs="Times New Roman"/>
              <w:color w:val="000000"/>
              <w:sz w:val="16"/>
              <w:szCs w:val="16"/>
              <w:lang w:val="de-DE"/>
            </w:rPr>
            <w:t>USt-IdNr</w:t>
          </w:r>
          <w:proofErr w:type="spellEnd"/>
          <w:r w:rsidRPr="003C5E4A">
            <w:rPr>
              <w:rFonts w:ascii="Lato" w:eastAsia="Times New Roman" w:hAnsi="Lato" w:cs="Times New Roman"/>
              <w:color w:val="000000"/>
              <w:sz w:val="16"/>
              <w:szCs w:val="16"/>
              <w:lang w:val="de-DE"/>
            </w:rPr>
            <w:t>. DE 205688330</w:t>
          </w:r>
        </w:p>
        <w:p w14:paraId="30629C5B" w14:textId="19BE52B7" w:rsidR="00097597" w:rsidRDefault="00097597" w:rsidP="00014BFB">
          <w:pPr>
            <w:pBdr>
              <w:top w:val="nil"/>
              <w:left w:val="nil"/>
              <w:bottom w:val="nil"/>
              <w:right w:val="nil"/>
              <w:between w:val="nil"/>
            </w:pBdr>
            <w:ind w:left="170"/>
            <w:rPr>
              <w:rFonts w:ascii="Lato" w:eastAsia="Lato" w:hAnsi="Lato" w:cs="Lato"/>
              <w:sz w:val="16"/>
              <w:szCs w:val="16"/>
            </w:rPr>
          </w:pPr>
        </w:p>
      </w:tc>
    </w:tr>
  </w:tbl>
  <w:p w14:paraId="10841498" w14:textId="77777777" w:rsidR="00097597" w:rsidRDefault="000975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Lato" w:eastAsia="Lato" w:hAnsi="Lato" w:cs="Lato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92D3" w14:textId="77777777" w:rsidR="00097597" w:rsidRDefault="004754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Effra Medium" w:eastAsia="Effra Medium" w:hAnsi="Effra Medium" w:cs="Effra Medium"/>
        <w:color w:val="000000"/>
      </w:rPr>
    </w:pPr>
    <w:r>
      <w:rPr>
        <w:rFonts w:ascii="Effra Medium" w:eastAsia="Effra Medium" w:hAnsi="Effra Medium" w:cs="Effra Medium"/>
        <w:color w:val="000000"/>
      </w:rPr>
      <w:fldChar w:fldCharType="begin"/>
    </w:r>
    <w:r>
      <w:rPr>
        <w:rFonts w:ascii="Effra Medium" w:eastAsia="Effra Medium" w:hAnsi="Effra Medium" w:cs="Effra Medium"/>
        <w:color w:val="000000"/>
      </w:rPr>
      <w:instrText>PAGE</w:instrText>
    </w:r>
    <w:r>
      <w:rPr>
        <w:rFonts w:ascii="Effra Medium" w:eastAsia="Effra Medium" w:hAnsi="Effra Medium" w:cs="Effra Medium"/>
        <w:color w:val="000000"/>
      </w:rPr>
      <w:fldChar w:fldCharType="end"/>
    </w:r>
  </w:p>
  <w:p w14:paraId="1A795CE1" w14:textId="77777777" w:rsidR="00097597" w:rsidRDefault="000975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57221" w14:textId="77777777" w:rsidR="00241B47" w:rsidRDefault="00241B47">
      <w:r>
        <w:separator/>
      </w:r>
    </w:p>
  </w:footnote>
  <w:footnote w:type="continuationSeparator" w:id="0">
    <w:p w14:paraId="064234FA" w14:textId="77777777" w:rsidR="00241B47" w:rsidRDefault="0024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3FE2" w14:textId="43AB8489" w:rsidR="00097597" w:rsidRPr="006222BA" w:rsidRDefault="0009759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ato" w:eastAsia="Lato" w:hAnsi="Lato" w:cs="Lato"/>
        <w:i/>
        <w:lang w:val="de-DE"/>
      </w:rPr>
    </w:pPr>
  </w:p>
  <w:tbl>
    <w:tblPr>
      <w:tblStyle w:val="a"/>
      <w:tblW w:w="10023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023"/>
    </w:tblGrid>
    <w:tr w:rsidR="00097597" w14:paraId="762469EE" w14:textId="77777777">
      <w:tc>
        <w:tcPr>
          <w:tcW w:w="10023" w:type="dxa"/>
          <w:vAlign w:val="bottom"/>
        </w:tcPr>
        <w:p w14:paraId="473C7A16" w14:textId="77777777" w:rsidR="00097597" w:rsidRDefault="004754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Lato" w:eastAsia="Lato" w:hAnsi="Lato" w:cs="Lato"/>
              <w:color w:val="000000"/>
            </w:rPr>
          </w:pPr>
          <w:r>
            <w:rPr>
              <w:rFonts w:ascii="Lato" w:eastAsia="Lato" w:hAnsi="Lato" w:cs="Lato"/>
              <w:noProof/>
              <w:color w:val="000000"/>
              <w:lang w:val="de-DE"/>
            </w:rPr>
            <w:drawing>
              <wp:inline distT="0" distB="0" distL="0" distR="0" wp14:anchorId="46B3F246" wp14:editId="00623655">
                <wp:extent cx="901700" cy="9017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700" cy="901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097597" w14:paraId="2DD2B99C" w14:textId="77777777">
      <w:trPr>
        <w:trHeight w:val="1400"/>
      </w:trPr>
      <w:tc>
        <w:tcPr>
          <w:tcW w:w="10023" w:type="dxa"/>
          <w:vAlign w:val="bottom"/>
        </w:tcPr>
        <w:p w14:paraId="6E00C000" w14:textId="77777777" w:rsidR="00097597" w:rsidRDefault="004754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Lato" w:eastAsia="Lato" w:hAnsi="Lato" w:cs="Lato"/>
              <w:b/>
              <w:color w:val="00A3DB"/>
              <w:sz w:val="60"/>
              <w:szCs w:val="60"/>
            </w:rPr>
          </w:pPr>
          <w:proofErr w:type="spellStart"/>
          <w:r>
            <w:rPr>
              <w:rFonts w:ascii="Lato" w:eastAsia="Lato" w:hAnsi="Lato" w:cs="Lato"/>
              <w:b/>
              <w:color w:val="00A3DB"/>
              <w:sz w:val="60"/>
              <w:szCs w:val="60"/>
            </w:rPr>
            <w:t>Pressemitteilung</w:t>
          </w:r>
          <w:proofErr w:type="spellEnd"/>
        </w:p>
      </w:tc>
    </w:tr>
  </w:tbl>
  <w:p w14:paraId="08276806" w14:textId="77777777" w:rsidR="00097597" w:rsidRDefault="000975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Lato" w:eastAsia="Lato" w:hAnsi="Lato" w:cs="Lato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05E8"/>
    <w:multiLevelType w:val="hybridMultilevel"/>
    <w:tmpl w:val="A440B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6729"/>
    <w:multiLevelType w:val="multilevel"/>
    <w:tmpl w:val="DA80143A"/>
    <w:lvl w:ilvl="0">
      <w:start w:val="1"/>
      <w:numFmt w:val="bullet"/>
      <w:lvlText w:val="■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2"/>
        <w:szCs w:val="12"/>
        <w:vertAlign w:val="baseline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  <w:sz w:val="12"/>
        <w:szCs w:val="12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" w15:restartNumberingAfterBreak="0">
    <w:nsid w:val="218E060A"/>
    <w:multiLevelType w:val="hybridMultilevel"/>
    <w:tmpl w:val="824AE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8363B"/>
    <w:multiLevelType w:val="hybridMultilevel"/>
    <w:tmpl w:val="4FE8D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A05AC"/>
    <w:multiLevelType w:val="hybridMultilevel"/>
    <w:tmpl w:val="A68CE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F3EB9"/>
    <w:multiLevelType w:val="hybridMultilevel"/>
    <w:tmpl w:val="90F48E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7665A"/>
    <w:multiLevelType w:val="hybridMultilevel"/>
    <w:tmpl w:val="958ECE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81F31"/>
    <w:multiLevelType w:val="hybridMultilevel"/>
    <w:tmpl w:val="AC92F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F2CFB"/>
    <w:multiLevelType w:val="hybridMultilevel"/>
    <w:tmpl w:val="5768CC9E"/>
    <w:lvl w:ilvl="0" w:tplc="6DD60D58">
      <w:numFmt w:val="bullet"/>
      <w:lvlText w:val=""/>
      <w:lvlJc w:val="left"/>
      <w:pPr>
        <w:ind w:left="720" w:hanging="360"/>
      </w:pPr>
      <w:rPr>
        <w:rFonts w:ascii="Wingdings" w:eastAsia="Effra Light" w:hAnsi="Wingdings" w:cs="Effra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86FEE"/>
    <w:multiLevelType w:val="hybridMultilevel"/>
    <w:tmpl w:val="9F4A4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531720">
    <w:abstractNumId w:val="1"/>
  </w:num>
  <w:num w:numId="2" w16cid:durableId="739182296">
    <w:abstractNumId w:val="7"/>
  </w:num>
  <w:num w:numId="3" w16cid:durableId="2060088906">
    <w:abstractNumId w:val="4"/>
  </w:num>
  <w:num w:numId="4" w16cid:durableId="755202003">
    <w:abstractNumId w:val="5"/>
  </w:num>
  <w:num w:numId="5" w16cid:durableId="2067217354">
    <w:abstractNumId w:val="9"/>
  </w:num>
  <w:num w:numId="6" w16cid:durableId="1160971856">
    <w:abstractNumId w:val="2"/>
  </w:num>
  <w:num w:numId="7" w16cid:durableId="798840092">
    <w:abstractNumId w:val="6"/>
  </w:num>
  <w:num w:numId="8" w16cid:durableId="801849775">
    <w:abstractNumId w:val="3"/>
  </w:num>
  <w:num w:numId="9" w16cid:durableId="1438329213">
    <w:abstractNumId w:val="0"/>
  </w:num>
  <w:num w:numId="10" w16cid:durableId="597833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97"/>
    <w:rsid w:val="00003356"/>
    <w:rsid w:val="00014BFB"/>
    <w:rsid w:val="00026BC8"/>
    <w:rsid w:val="000350C6"/>
    <w:rsid w:val="000352BD"/>
    <w:rsid w:val="000453F4"/>
    <w:rsid w:val="0004580C"/>
    <w:rsid w:val="00056298"/>
    <w:rsid w:val="00062AAF"/>
    <w:rsid w:val="00065A8E"/>
    <w:rsid w:val="00077A03"/>
    <w:rsid w:val="00097597"/>
    <w:rsid w:val="000A7D2D"/>
    <w:rsid w:val="000E29BD"/>
    <w:rsid w:val="000E5357"/>
    <w:rsid w:val="000E55CB"/>
    <w:rsid w:val="000F244F"/>
    <w:rsid w:val="001013C5"/>
    <w:rsid w:val="001077B3"/>
    <w:rsid w:val="00120999"/>
    <w:rsid w:val="00131879"/>
    <w:rsid w:val="00133F1F"/>
    <w:rsid w:val="0014204E"/>
    <w:rsid w:val="001550B9"/>
    <w:rsid w:val="001603E9"/>
    <w:rsid w:val="001644A8"/>
    <w:rsid w:val="00172281"/>
    <w:rsid w:val="00177BE6"/>
    <w:rsid w:val="0018144F"/>
    <w:rsid w:val="001A0EC2"/>
    <w:rsid w:val="001A4F4D"/>
    <w:rsid w:val="001B7D8F"/>
    <w:rsid w:val="001C2283"/>
    <w:rsid w:val="001C5D4D"/>
    <w:rsid w:val="001C656D"/>
    <w:rsid w:val="001D4E5E"/>
    <w:rsid w:val="001F02EE"/>
    <w:rsid w:val="001F2B4E"/>
    <w:rsid w:val="00201853"/>
    <w:rsid w:val="00210C3E"/>
    <w:rsid w:val="00215912"/>
    <w:rsid w:val="00221A35"/>
    <w:rsid w:val="00232A03"/>
    <w:rsid w:val="00241B47"/>
    <w:rsid w:val="002426A9"/>
    <w:rsid w:val="00251A37"/>
    <w:rsid w:val="00255CDB"/>
    <w:rsid w:val="0027063C"/>
    <w:rsid w:val="0029169B"/>
    <w:rsid w:val="00296D1A"/>
    <w:rsid w:val="002A7F1D"/>
    <w:rsid w:val="002B4D30"/>
    <w:rsid w:val="002B73C9"/>
    <w:rsid w:val="002C3249"/>
    <w:rsid w:val="002D0F27"/>
    <w:rsid w:val="002D256C"/>
    <w:rsid w:val="002E4115"/>
    <w:rsid w:val="00303B59"/>
    <w:rsid w:val="00310D99"/>
    <w:rsid w:val="00346B42"/>
    <w:rsid w:val="0037303C"/>
    <w:rsid w:val="00373A3A"/>
    <w:rsid w:val="00394872"/>
    <w:rsid w:val="003A1469"/>
    <w:rsid w:val="003B1D05"/>
    <w:rsid w:val="003C648F"/>
    <w:rsid w:val="003D296A"/>
    <w:rsid w:val="003D6292"/>
    <w:rsid w:val="003D684C"/>
    <w:rsid w:val="00402FA4"/>
    <w:rsid w:val="00431358"/>
    <w:rsid w:val="00442935"/>
    <w:rsid w:val="004460B1"/>
    <w:rsid w:val="00455C3D"/>
    <w:rsid w:val="0045606D"/>
    <w:rsid w:val="00457F3F"/>
    <w:rsid w:val="0047012E"/>
    <w:rsid w:val="00473D6C"/>
    <w:rsid w:val="0047547B"/>
    <w:rsid w:val="00482D43"/>
    <w:rsid w:val="00486D56"/>
    <w:rsid w:val="00493573"/>
    <w:rsid w:val="00493744"/>
    <w:rsid w:val="00493FAB"/>
    <w:rsid w:val="004A7709"/>
    <w:rsid w:val="004B28E6"/>
    <w:rsid w:val="004E351B"/>
    <w:rsid w:val="00510BC5"/>
    <w:rsid w:val="005241AE"/>
    <w:rsid w:val="00543BA0"/>
    <w:rsid w:val="00546801"/>
    <w:rsid w:val="00551CEA"/>
    <w:rsid w:val="0056098C"/>
    <w:rsid w:val="0057357E"/>
    <w:rsid w:val="005739E6"/>
    <w:rsid w:val="00586D08"/>
    <w:rsid w:val="0059596D"/>
    <w:rsid w:val="005A10DF"/>
    <w:rsid w:val="005B114A"/>
    <w:rsid w:val="005B3FF7"/>
    <w:rsid w:val="005B4B9C"/>
    <w:rsid w:val="005D388D"/>
    <w:rsid w:val="005E5A94"/>
    <w:rsid w:val="005F4A55"/>
    <w:rsid w:val="006012B4"/>
    <w:rsid w:val="006222BA"/>
    <w:rsid w:val="0062265E"/>
    <w:rsid w:val="00625EC1"/>
    <w:rsid w:val="006306F8"/>
    <w:rsid w:val="00642846"/>
    <w:rsid w:val="00654521"/>
    <w:rsid w:val="006556B4"/>
    <w:rsid w:val="00657805"/>
    <w:rsid w:val="00662A43"/>
    <w:rsid w:val="00663B7C"/>
    <w:rsid w:val="00666219"/>
    <w:rsid w:val="006738E4"/>
    <w:rsid w:val="00675820"/>
    <w:rsid w:val="006877FC"/>
    <w:rsid w:val="00697859"/>
    <w:rsid w:val="006A1119"/>
    <w:rsid w:val="006A699D"/>
    <w:rsid w:val="006A7A19"/>
    <w:rsid w:val="006B1278"/>
    <w:rsid w:val="006C31A9"/>
    <w:rsid w:val="006C5F9F"/>
    <w:rsid w:val="006C6C2F"/>
    <w:rsid w:val="006D2E19"/>
    <w:rsid w:val="006E1FB2"/>
    <w:rsid w:val="006E2A73"/>
    <w:rsid w:val="006E6FA4"/>
    <w:rsid w:val="006F0A0F"/>
    <w:rsid w:val="007271F7"/>
    <w:rsid w:val="00730B6B"/>
    <w:rsid w:val="00755D99"/>
    <w:rsid w:val="00757B0A"/>
    <w:rsid w:val="00761719"/>
    <w:rsid w:val="00771379"/>
    <w:rsid w:val="00771C45"/>
    <w:rsid w:val="00771F86"/>
    <w:rsid w:val="007A0EDC"/>
    <w:rsid w:val="007B18E9"/>
    <w:rsid w:val="007B32B9"/>
    <w:rsid w:val="007C6BAC"/>
    <w:rsid w:val="007E1D12"/>
    <w:rsid w:val="007F2A88"/>
    <w:rsid w:val="007F30CD"/>
    <w:rsid w:val="007F6743"/>
    <w:rsid w:val="00801001"/>
    <w:rsid w:val="00801403"/>
    <w:rsid w:val="00805F37"/>
    <w:rsid w:val="008172E6"/>
    <w:rsid w:val="00822FB8"/>
    <w:rsid w:val="00842A0B"/>
    <w:rsid w:val="00844700"/>
    <w:rsid w:val="00866AEB"/>
    <w:rsid w:val="00866C7C"/>
    <w:rsid w:val="008701FF"/>
    <w:rsid w:val="008769C2"/>
    <w:rsid w:val="00884D1F"/>
    <w:rsid w:val="008878D0"/>
    <w:rsid w:val="008900F5"/>
    <w:rsid w:val="008967E1"/>
    <w:rsid w:val="008A115A"/>
    <w:rsid w:val="008A2F4D"/>
    <w:rsid w:val="008B2E94"/>
    <w:rsid w:val="008B3FF9"/>
    <w:rsid w:val="008C5BAA"/>
    <w:rsid w:val="008D7281"/>
    <w:rsid w:val="008E327E"/>
    <w:rsid w:val="008E6DC4"/>
    <w:rsid w:val="00901DE2"/>
    <w:rsid w:val="00910FAE"/>
    <w:rsid w:val="00914BD7"/>
    <w:rsid w:val="00946DAA"/>
    <w:rsid w:val="009658D9"/>
    <w:rsid w:val="00970682"/>
    <w:rsid w:val="00986210"/>
    <w:rsid w:val="009A2EBD"/>
    <w:rsid w:val="009C1C3F"/>
    <w:rsid w:val="009C330D"/>
    <w:rsid w:val="009C7CFD"/>
    <w:rsid w:val="009D5384"/>
    <w:rsid w:val="009F1080"/>
    <w:rsid w:val="009F3E33"/>
    <w:rsid w:val="009F5189"/>
    <w:rsid w:val="009F5FAE"/>
    <w:rsid w:val="00A110C4"/>
    <w:rsid w:val="00A1302A"/>
    <w:rsid w:val="00A24AA8"/>
    <w:rsid w:val="00A42C97"/>
    <w:rsid w:val="00A654C4"/>
    <w:rsid w:val="00A93A6D"/>
    <w:rsid w:val="00AC0D44"/>
    <w:rsid w:val="00AD459D"/>
    <w:rsid w:val="00AD5F90"/>
    <w:rsid w:val="00AF4461"/>
    <w:rsid w:val="00AF59D1"/>
    <w:rsid w:val="00B00F22"/>
    <w:rsid w:val="00B13C7B"/>
    <w:rsid w:val="00B26ABC"/>
    <w:rsid w:val="00B37F7A"/>
    <w:rsid w:val="00B41D0C"/>
    <w:rsid w:val="00B55C15"/>
    <w:rsid w:val="00B73959"/>
    <w:rsid w:val="00B75DEB"/>
    <w:rsid w:val="00B83B59"/>
    <w:rsid w:val="00B844A6"/>
    <w:rsid w:val="00B85B63"/>
    <w:rsid w:val="00B91753"/>
    <w:rsid w:val="00B93229"/>
    <w:rsid w:val="00BB658A"/>
    <w:rsid w:val="00BC0370"/>
    <w:rsid w:val="00BE50F5"/>
    <w:rsid w:val="00BE777A"/>
    <w:rsid w:val="00BF1737"/>
    <w:rsid w:val="00BF29E3"/>
    <w:rsid w:val="00C02200"/>
    <w:rsid w:val="00C120B3"/>
    <w:rsid w:val="00C16284"/>
    <w:rsid w:val="00C3112E"/>
    <w:rsid w:val="00C61FEE"/>
    <w:rsid w:val="00C66015"/>
    <w:rsid w:val="00C91ECF"/>
    <w:rsid w:val="00C97822"/>
    <w:rsid w:val="00CA1E54"/>
    <w:rsid w:val="00CA21EE"/>
    <w:rsid w:val="00CC32C0"/>
    <w:rsid w:val="00CC4C87"/>
    <w:rsid w:val="00CC6BB9"/>
    <w:rsid w:val="00CE327C"/>
    <w:rsid w:val="00CF5FAF"/>
    <w:rsid w:val="00D01155"/>
    <w:rsid w:val="00D0605C"/>
    <w:rsid w:val="00D102B8"/>
    <w:rsid w:val="00D11525"/>
    <w:rsid w:val="00D36443"/>
    <w:rsid w:val="00D36CD1"/>
    <w:rsid w:val="00D4016D"/>
    <w:rsid w:val="00D531BE"/>
    <w:rsid w:val="00D57210"/>
    <w:rsid w:val="00D6031A"/>
    <w:rsid w:val="00D6256D"/>
    <w:rsid w:val="00D710F2"/>
    <w:rsid w:val="00D72818"/>
    <w:rsid w:val="00D75611"/>
    <w:rsid w:val="00D818BC"/>
    <w:rsid w:val="00D81DCE"/>
    <w:rsid w:val="00D97820"/>
    <w:rsid w:val="00D97855"/>
    <w:rsid w:val="00DA4263"/>
    <w:rsid w:val="00DA51D7"/>
    <w:rsid w:val="00DB052C"/>
    <w:rsid w:val="00DD4E50"/>
    <w:rsid w:val="00DD7545"/>
    <w:rsid w:val="00DF5104"/>
    <w:rsid w:val="00E13AF6"/>
    <w:rsid w:val="00E31B31"/>
    <w:rsid w:val="00E65065"/>
    <w:rsid w:val="00E72E79"/>
    <w:rsid w:val="00E73865"/>
    <w:rsid w:val="00E7560D"/>
    <w:rsid w:val="00E818D6"/>
    <w:rsid w:val="00E86042"/>
    <w:rsid w:val="00EA2272"/>
    <w:rsid w:val="00EB7373"/>
    <w:rsid w:val="00EC1972"/>
    <w:rsid w:val="00EF0D6B"/>
    <w:rsid w:val="00F048F3"/>
    <w:rsid w:val="00F1513A"/>
    <w:rsid w:val="00F16A54"/>
    <w:rsid w:val="00F44F19"/>
    <w:rsid w:val="00F54464"/>
    <w:rsid w:val="00F55985"/>
    <w:rsid w:val="00F640DA"/>
    <w:rsid w:val="00F70125"/>
    <w:rsid w:val="00F92D4E"/>
    <w:rsid w:val="00F9442B"/>
    <w:rsid w:val="00FB268E"/>
    <w:rsid w:val="00FB2E6B"/>
    <w:rsid w:val="00FC15C1"/>
    <w:rsid w:val="00FC5D3D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5903"/>
  <w15:docId w15:val="{B4C00EC6-54DC-41D9-B29F-00E0B0A2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ffra Light" w:eastAsia="Effra Light" w:hAnsi="Effra Light" w:cs="Effra Light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10C4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62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628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162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6284"/>
  </w:style>
  <w:style w:type="character" w:styleId="Hyperlink">
    <w:name w:val="Hyperlink"/>
    <w:basedOn w:val="Absatz-Standardschriftart"/>
    <w:uiPriority w:val="99"/>
    <w:unhideWhenUsed/>
    <w:rsid w:val="009C1C3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14BD7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0F244F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2E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2E9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2E9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2E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2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349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7445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5139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6248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sa-marie.niehoff@bt-pr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migroup.com/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bmigroup.com/de/planmast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6A50F-B9BE-477B-8413-2CCC83B4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lniehoff</dc:creator>
  <cp:lastModifiedBy>Claudia Conrad</cp:lastModifiedBy>
  <cp:revision>2</cp:revision>
  <cp:lastPrinted>2022-11-09T14:13:00Z</cp:lastPrinted>
  <dcterms:created xsi:type="dcterms:W3CDTF">2025-06-10T13:50:00Z</dcterms:created>
  <dcterms:modified xsi:type="dcterms:W3CDTF">2025-06-10T13:50:00Z</dcterms:modified>
</cp:coreProperties>
</file>